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9DD0BC" w14:textId="7A416496" w:rsidR="00EE490F" w:rsidRPr="00171C6C" w:rsidRDefault="00EE490F" w:rsidP="00EE490F">
      <w:pPr>
        <w:jc w:val="right"/>
        <w:rPr>
          <w:rFonts w:ascii="Sakkal Majalla" w:hAnsi="Sakkal Majalla" w:cs="Sakkal Majalla"/>
          <w:rtl/>
        </w:rPr>
      </w:pPr>
    </w:p>
    <w:p w14:paraId="565D7F5B" w14:textId="0EF65376" w:rsidR="00EE490F" w:rsidRPr="00171C6C" w:rsidRDefault="00EE490F" w:rsidP="00EE490F">
      <w:pPr>
        <w:jc w:val="right"/>
        <w:rPr>
          <w:rFonts w:ascii="Sakkal Majalla" w:hAnsi="Sakkal Majalla" w:cs="Sakkal Majalla"/>
        </w:rPr>
      </w:pPr>
    </w:p>
    <w:p w14:paraId="5BEBB5B3" w14:textId="54C964BE" w:rsidR="00EE490F" w:rsidRPr="00171C6C" w:rsidRDefault="00EE490F" w:rsidP="00EE490F">
      <w:pPr>
        <w:jc w:val="right"/>
        <w:rPr>
          <w:rFonts w:ascii="Sakkal Majalla" w:hAnsi="Sakkal Majalla" w:cs="Sakkal Majalla"/>
        </w:rPr>
      </w:pPr>
    </w:p>
    <w:p w14:paraId="7CA68697" w14:textId="1CA5A4FC" w:rsidR="00EE490F" w:rsidRPr="00171C6C" w:rsidRDefault="00EE490F" w:rsidP="00EE490F">
      <w:pPr>
        <w:jc w:val="right"/>
        <w:rPr>
          <w:rFonts w:ascii="Sakkal Majalla" w:hAnsi="Sakkal Majalla" w:cs="Sakkal Majalla"/>
        </w:rPr>
      </w:pPr>
    </w:p>
    <w:p w14:paraId="53249601" w14:textId="35E5CB92"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11428E29" w14:textId="10B969D1"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5E744BAF" w14:textId="7B7B4FA6"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40106FB2" w14:textId="7E11C4C2" w:rsidR="006973C7" w:rsidRPr="00171C6C" w:rsidRDefault="006973C7" w:rsidP="004C5EBA">
      <w:pPr>
        <w:pStyle w:val="BasicParagraph"/>
        <w:spacing w:line="360" w:lineRule="auto"/>
        <w:rPr>
          <w:rStyle w:val="a5"/>
          <w:rFonts w:ascii="Sakkal Majalla" w:hAnsi="Sakkal Majalla" w:cs="Sakkal Majalla"/>
          <w:color w:val="4C3D8E"/>
          <w:rtl/>
          <w:lang w:bidi="ar-SA"/>
        </w:rPr>
      </w:pPr>
    </w:p>
    <w:tbl>
      <w:tblPr>
        <w:tblStyle w:val="a7"/>
        <w:tblpPr w:leftFromText="180" w:rightFromText="180" w:vertAnchor="text" w:horzAnchor="margin" w:tblpXSpec="center" w:tblpY="557"/>
        <w:bidiVisual/>
        <w:tblW w:w="0" w:type="auto"/>
        <w:tblCellSpacing w:w="7" w:type="dxa"/>
        <w:tblBorders>
          <w:top w:val="single" w:sz="2" w:space="0" w:color="4C3D8E"/>
          <w:left w:val="single" w:sz="2" w:space="0" w:color="4C3D8E"/>
          <w:bottom w:val="single" w:sz="2" w:space="0" w:color="4C3D8E"/>
          <w:right w:val="single" w:sz="2" w:space="0" w:color="4C3D8E"/>
          <w:insideH w:val="single" w:sz="2" w:space="0" w:color="4C3D8E"/>
          <w:insideV w:val="single" w:sz="2" w:space="0" w:color="4C3D8E"/>
        </w:tblBorders>
        <w:tblLayout w:type="fixed"/>
        <w:tblCellMar>
          <w:left w:w="115" w:type="dxa"/>
          <w:right w:w="115" w:type="dxa"/>
        </w:tblCellMar>
        <w:tblLook w:val="04A0" w:firstRow="1" w:lastRow="0" w:firstColumn="1" w:lastColumn="0" w:noHBand="0" w:noVBand="1"/>
      </w:tblPr>
      <w:tblGrid>
        <w:gridCol w:w="8092"/>
      </w:tblGrid>
      <w:tr w:rsidR="00DE7BA6" w:rsidRPr="00171C6C" w14:paraId="2DC34EE8" w14:textId="77777777" w:rsidTr="00DE7BA6">
        <w:trPr>
          <w:trHeight w:val="576"/>
          <w:tblCellSpacing w:w="7" w:type="dxa"/>
        </w:trPr>
        <w:tc>
          <w:tcPr>
            <w:tcW w:w="8064" w:type="dxa"/>
            <w:shd w:val="clear" w:color="auto" w:fill="F2F2F2" w:themeFill="background1" w:themeFillShade="F2"/>
            <w:vAlign w:val="center"/>
          </w:tcPr>
          <w:p w14:paraId="3AF03F90" w14:textId="7AF41AE5" w:rsidR="00DE7BA6" w:rsidRPr="00B062C9" w:rsidRDefault="00DE7BA6" w:rsidP="000F4D1D">
            <w:pPr>
              <w:bidi/>
              <w:spacing w:line="276" w:lineRule="auto"/>
              <w:jc w:val="lowKashida"/>
              <w:rPr>
                <w:rFonts w:ascii="Sakkal Majalla" w:hAnsi="Sakkal Majalla" w:cs="Sakkal Majalla"/>
                <w:sz w:val="28"/>
                <w:szCs w:val="28"/>
                <w:rtl/>
                <w:lang w:val="en-GB"/>
              </w:rPr>
            </w:pPr>
            <w:r w:rsidRPr="00171C6C">
              <w:rPr>
                <w:rFonts w:ascii="Sakkal Majalla" w:hAnsi="Sakkal Majalla" w:cs="Sakkal Majalla"/>
                <w:color w:val="5279BB"/>
                <w:sz w:val="28"/>
                <w:szCs w:val="28"/>
                <w:rtl/>
              </w:rPr>
              <w:t>اسم المقرر:</w:t>
            </w:r>
            <w:r w:rsidRPr="00171C6C">
              <w:rPr>
                <w:rFonts w:ascii="Sakkal Majalla" w:hAnsi="Sakkal Majalla" w:cs="Sakkal Majalla"/>
                <w:color w:val="5279BB"/>
                <w:sz w:val="28"/>
                <w:szCs w:val="28"/>
              </w:rPr>
              <w:t xml:space="preserve">  </w:t>
            </w:r>
            <w:r w:rsidRPr="00171C6C">
              <w:rPr>
                <w:rFonts w:ascii="Sakkal Majalla" w:hAnsi="Sakkal Majalla" w:cs="Sakkal Majalla"/>
                <w:color w:val="5279BB"/>
                <w:sz w:val="28"/>
                <w:szCs w:val="28"/>
                <w:rtl/>
              </w:rPr>
              <w:t xml:space="preserve"> </w:t>
            </w:r>
            <w:r w:rsidR="00B062C9">
              <w:rPr>
                <w:rFonts w:ascii="Sakkal Majalla" w:hAnsi="Sakkal Majalla" w:cs="Sakkal Majalla"/>
                <w:color w:val="52B5C2"/>
                <w:sz w:val="28"/>
                <w:szCs w:val="28"/>
              </w:rPr>
              <w:t xml:space="preserve"> </w:t>
            </w:r>
            <w:r w:rsidR="00B062C9">
              <w:rPr>
                <w:rFonts w:ascii="Sakkal Majalla" w:hAnsi="Sakkal Majalla" w:cs="Sakkal Majalla" w:hint="cs"/>
                <w:sz w:val="28"/>
                <w:szCs w:val="28"/>
                <w:rtl/>
                <w:lang w:val="en-GB"/>
              </w:rPr>
              <w:t xml:space="preserve">أحاديث النكاح </w:t>
            </w:r>
            <w:r w:rsidR="000F4D1D">
              <w:rPr>
                <w:rFonts w:ascii="Sakkal Majalla" w:hAnsi="Sakkal Majalla" w:cs="Sakkal Majalla" w:hint="cs"/>
                <w:sz w:val="28"/>
                <w:szCs w:val="28"/>
                <w:rtl/>
                <w:lang w:val="en-GB"/>
              </w:rPr>
              <w:t xml:space="preserve"> </w:t>
            </w:r>
          </w:p>
        </w:tc>
      </w:tr>
      <w:tr w:rsidR="00DE7BA6" w:rsidRPr="00171C6C" w14:paraId="59F1A6C6" w14:textId="77777777" w:rsidTr="00DE7BA6">
        <w:trPr>
          <w:trHeight w:val="576"/>
          <w:tblCellSpacing w:w="7" w:type="dxa"/>
        </w:trPr>
        <w:tc>
          <w:tcPr>
            <w:tcW w:w="8064" w:type="dxa"/>
            <w:shd w:val="clear" w:color="auto" w:fill="D9D9D9" w:themeFill="background1" w:themeFillShade="D9"/>
            <w:vAlign w:val="center"/>
          </w:tcPr>
          <w:p w14:paraId="38B6DAB8" w14:textId="0A50BBEC" w:rsidR="00DE7BA6" w:rsidRPr="00171C6C" w:rsidRDefault="00DE7BA6" w:rsidP="00B062C9">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رمز المقرر:  </w:t>
            </w:r>
            <w:r w:rsidR="00B062C9">
              <w:rPr>
                <w:rFonts w:ascii="Sakkal Majalla" w:hAnsi="Sakkal Majalla" w:cs="Sakkal Majalla" w:hint="cs"/>
                <w:color w:val="52B5C2"/>
                <w:sz w:val="28"/>
                <w:szCs w:val="28"/>
                <w:rtl/>
              </w:rPr>
              <w:t xml:space="preserve"> </w:t>
            </w:r>
            <w:r w:rsidR="00B062C9" w:rsidRPr="00B062C9">
              <w:rPr>
                <w:rFonts w:ascii="Sakkal Majalla" w:hAnsi="Sakkal Majalla" w:cs="Sakkal Majalla" w:hint="cs"/>
                <w:sz w:val="28"/>
                <w:szCs w:val="28"/>
                <w:rtl/>
              </w:rPr>
              <w:t>3221</w:t>
            </w:r>
            <w:r w:rsidR="00B062C9">
              <w:rPr>
                <w:rFonts w:ascii="Sakkal Majalla" w:hAnsi="Sakkal Majalla" w:cs="Sakkal Majalla" w:hint="cs"/>
                <w:color w:val="F59F52"/>
                <w:sz w:val="28"/>
                <w:szCs w:val="28"/>
                <w:rtl/>
              </w:rPr>
              <w:t xml:space="preserve"> </w:t>
            </w:r>
            <w:r w:rsidR="00B062C9" w:rsidRPr="00B062C9">
              <w:rPr>
                <w:rFonts w:ascii="Sakkal Majalla" w:hAnsi="Sakkal Majalla" w:cs="Sakkal Majalla" w:hint="cs"/>
                <w:sz w:val="28"/>
                <w:szCs w:val="28"/>
                <w:rtl/>
              </w:rPr>
              <w:t>سلم</w:t>
            </w:r>
          </w:p>
        </w:tc>
      </w:tr>
      <w:tr w:rsidR="00DE7BA6" w:rsidRPr="00171C6C" w14:paraId="2BF70378" w14:textId="77777777" w:rsidTr="00DE7BA6">
        <w:trPr>
          <w:trHeight w:val="576"/>
          <w:tblCellSpacing w:w="7" w:type="dxa"/>
        </w:trPr>
        <w:tc>
          <w:tcPr>
            <w:tcW w:w="8064" w:type="dxa"/>
            <w:shd w:val="clear" w:color="auto" w:fill="F2F2F2" w:themeFill="background1" w:themeFillShade="F2"/>
            <w:vAlign w:val="center"/>
          </w:tcPr>
          <w:p w14:paraId="2697E348" w14:textId="29F634FC" w:rsidR="00DE7BA6" w:rsidRPr="00171C6C" w:rsidRDefault="00DE7BA6" w:rsidP="00B062C9">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البرنامج:  </w:t>
            </w:r>
            <w:r w:rsidR="00B062C9">
              <w:rPr>
                <w:rFonts w:ascii="Sakkal Majalla" w:hAnsi="Sakkal Majalla" w:cs="Sakkal Majalla" w:hint="cs"/>
                <w:sz w:val="28"/>
                <w:szCs w:val="28"/>
                <w:rtl/>
              </w:rPr>
              <w:t>بكالوريوس الدراسات الإسلامية</w:t>
            </w:r>
          </w:p>
        </w:tc>
      </w:tr>
      <w:tr w:rsidR="00DE7BA6" w:rsidRPr="00171C6C" w14:paraId="26AA206C" w14:textId="77777777" w:rsidTr="00DE7BA6">
        <w:trPr>
          <w:trHeight w:val="576"/>
          <w:tblCellSpacing w:w="7" w:type="dxa"/>
        </w:trPr>
        <w:tc>
          <w:tcPr>
            <w:tcW w:w="8064" w:type="dxa"/>
            <w:shd w:val="clear" w:color="auto" w:fill="D9D9D9" w:themeFill="background1" w:themeFillShade="D9"/>
            <w:vAlign w:val="center"/>
          </w:tcPr>
          <w:p w14:paraId="3E4CE2EB" w14:textId="45C343EB" w:rsidR="00DE7BA6" w:rsidRPr="00171C6C" w:rsidRDefault="00DE7BA6" w:rsidP="00B062C9">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القسم العلمي:  </w:t>
            </w:r>
            <w:r w:rsidR="00B062C9">
              <w:rPr>
                <w:rFonts w:ascii="Sakkal Majalla" w:hAnsi="Sakkal Majalla" w:cs="Sakkal Majalla" w:hint="cs"/>
                <w:color w:val="52B5C2"/>
                <w:sz w:val="28"/>
                <w:szCs w:val="28"/>
                <w:rtl/>
              </w:rPr>
              <w:t xml:space="preserve"> </w:t>
            </w:r>
            <w:r w:rsidR="00B062C9" w:rsidRPr="00B062C9">
              <w:rPr>
                <w:rFonts w:ascii="Sakkal Majalla" w:hAnsi="Sakkal Majalla" w:cs="Sakkal Majalla" w:hint="cs"/>
                <w:sz w:val="28"/>
                <w:szCs w:val="28"/>
                <w:rtl/>
              </w:rPr>
              <w:t>الدراسات الإسلامية</w:t>
            </w:r>
          </w:p>
        </w:tc>
      </w:tr>
      <w:tr w:rsidR="00DE7BA6" w:rsidRPr="00171C6C" w14:paraId="1705C805" w14:textId="77777777" w:rsidTr="00DE7BA6">
        <w:trPr>
          <w:trHeight w:val="576"/>
          <w:tblCellSpacing w:w="7" w:type="dxa"/>
        </w:trPr>
        <w:tc>
          <w:tcPr>
            <w:tcW w:w="8064" w:type="dxa"/>
            <w:shd w:val="clear" w:color="auto" w:fill="F2F2F2" w:themeFill="background1" w:themeFillShade="F2"/>
            <w:vAlign w:val="center"/>
          </w:tcPr>
          <w:p w14:paraId="67AA9AE9" w14:textId="00CA157F" w:rsidR="00DE7BA6" w:rsidRPr="00B062C9" w:rsidRDefault="00DE7BA6" w:rsidP="00B062C9">
            <w:pPr>
              <w:bidi/>
              <w:spacing w:line="276" w:lineRule="auto"/>
              <w:jc w:val="lowKashida"/>
              <w:rPr>
                <w:rFonts w:ascii="Sakkal Majalla" w:hAnsi="Sakkal Majalla" w:cs="Sakkal Majalla"/>
                <w:sz w:val="28"/>
                <w:szCs w:val="28"/>
              </w:rPr>
            </w:pPr>
            <w:r w:rsidRPr="00171C6C">
              <w:rPr>
                <w:rFonts w:ascii="Sakkal Majalla" w:hAnsi="Sakkal Majalla" w:cs="Sakkal Majalla"/>
                <w:color w:val="5279BB"/>
                <w:sz w:val="28"/>
                <w:szCs w:val="28"/>
                <w:rtl/>
              </w:rPr>
              <w:t xml:space="preserve">الكلية:  </w:t>
            </w:r>
            <w:r w:rsidR="00B062C9">
              <w:rPr>
                <w:rFonts w:ascii="Sakkal Majalla" w:hAnsi="Sakkal Majalla" w:cs="Sakkal Majalla" w:hint="cs"/>
                <w:sz w:val="28"/>
                <w:szCs w:val="28"/>
                <w:rtl/>
              </w:rPr>
              <w:t>الشريعة والحقوق بشقراء</w:t>
            </w:r>
          </w:p>
        </w:tc>
      </w:tr>
      <w:tr w:rsidR="00DE7BA6" w:rsidRPr="00171C6C" w14:paraId="7FEB2AA5" w14:textId="77777777" w:rsidTr="00DE7BA6">
        <w:trPr>
          <w:trHeight w:val="576"/>
          <w:tblCellSpacing w:w="7" w:type="dxa"/>
        </w:trPr>
        <w:tc>
          <w:tcPr>
            <w:tcW w:w="8064" w:type="dxa"/>
            <w:shd w:val="clear" w:color="auto" w:fill="D9D9D9" w:themeFill="background1" w:themeFillShade="D9"/>
            <w:vAlign w:val="center"/>
          </w:tcPr>
          <w:p w14:paraId="53D72675" w14:textId="27F66500" w:rsidR="00DE7BA6" w:rsidRPr="00171C6C" w:rsidRDefault="00DE7BA6" w:rsidP="00B062C9">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المؤسسة:  </w:t>
            </w:r>
            <w:r w:rsidR="00B062C9" w:rsidRPr="00B062C9">
              <w:rPr>
                <w:rFonts w:ascii="Sakkal Majalla" w:hAnsi="Sakkal Majalla" w:cs="Sakkal Majalla" w:hint="cs"/>
                <w:sz w:val="28"/>
                <w:szCs w:val="28"/>
                <w:rtl/>
              </w:rPr>
              <w:t>جامعة شقراء</w:t>
            </w:r>
          </w:p>
        </w:tc>
      </w:tr>
      <w:tr w:rsidR="00DE7BA6" w:rsidRPr="00171C6C" w14:paraId="74EF0A6D" w14:textId="77777777" w:rsidTr="00DE7BA6">
        <w:trPr>
          <w:trHeight w:val="576"/>
          <w:tblCellSpacing w:w="7" w:type="dxa"/>
        </w:trPr>
        <w:tc>
          <w:tcPr>
            <w:tcW w:w="8064" w:type="dxa"/>
            <w:shd w:val="clear" w:color="auto" w:fill="F2F2F2" w:themeFill="background1" w:themeFillShade="F2"/>
            <w:vAlign w:val="center"/>
          </w:tcPr>
          <w:p w14:paraId="7BCFFB77" w14:textId="75597812" w:rsidR="00DE7BA6" w:rsidRPr="00171C6C" w:rsidRDefault="00DE7BA6" w:rsidP="00B062C9">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نسخة التوصيف:  </w:t>
            </w:r>
            <w:r w:rsidR="00B062C9">
              <w:rPr>
                <w:rFonts w:ascii="Sakkal Majalla" w:hAnsi="Sakkal Majalla" w:cs="Sakkal Majalla" w:hint="cs"/>
                <w:sz w:val="28"/>
                <w:szCs w:val="28"/>
                <w:rtl/>
              </w:rPr>
              <w:t xml:space="preserve"> 2024</w:t>
            </w:r>
          </w:p>
        </w:tc>
      </w:tr>
      <w:tr w:rsidR="00DE7BA6" w:rsidRPr="00171C6C" w14:paraId="0B99F23A" w14:textId="77777777" w:rsidTr="00DE7BA6">
        <w:trPr>
          <w:trHeight w:val="576"/>
          <w:tblCellSpacing w:w="7" w:type="dxa"/>
        </w:trPr>
        <w:tc>
          <w:tcPr>
            <w:tcW w:w="8064" w:type="dxa"/>
            <w:shd w:val="clear" w:color="auto" w:fill="D9D9D9" w:themeFill="background1" w:themeFillShade="D9"/>
            <w:vAlign w:val="center"/>
          </w:tcPr>
          <w:p w14:paraId="116FDDBA" w14:textId="7D23F35F" w:rsidR="00DE7BA6" w:rsidRPr="00171C6C" w:rsidRDefault="00DE7BA6" w:rsidP="0062658A">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تاريخ آخر مراجعة:  </w:t>
            </w:r>
            <w:r w:rsidR="00B062C9">
              <w:rPr>
                <w:rFonts w:ascii="Sakkal Majalla" w:hAnsi="Sakkal Majalla" w:cs="Sakkal Majalla" w:hint="cs"/>
                <w:color w:val="52B5C2"/>
                <w:sz w:val="28"/>
                <w:szCs w:val="28"/>
                <w:rtl/>
              </w:rPr>
              <w:t xml:space="preserve"> </w:t>
            </w:r>
            <w:r w:rsidR="00B062C9">
              <w:rPr>
                <w:rFonts w:ascii="Sakkal Majalla" w:hAnsi="Sakkal Majalla" w:cs="Sakkal Majalla" w:hint="cs"/>
                <w:sz w:val="28"/>
                <w:szCs w:val="28"/>
                <w:rtl/>
              </w:rPr>
              <w:t xml:space="preserve">جمادى </w:t>
            </w:r>
            <w:r w:rsidR="0062658A">
              <w:rPr>
                <w:rFonts w:ascii="Sakkal Majalla" w:hAnsi="Sakkal Majalla" w:cs="Sakkal Majalla" w:hint="cs"/>
                <w:sz w:val="28"/>
                <w:szCs w:val="28"/>
                <w:rtl/>
                <w:lang w:val="en-GB"/>
              </w:rPr>
              <w:t>الثاني</w:t>
            </w:r>
            <w:r w:rsidR="00B062C9" w:rsidRPr="00B062C9">
              <w:rPr>
                <w:rFonts w:ascii="Sakkal Majalla" w:hAnsi="Sakkal Majalla" w:cs="Sakkal Majalla" w:hint="cs"/>
                <w:sz w:val="28"/>
                <w:szCs w:val="28"/>
                <w:rtl/>
              </w:rPr>
              <w:t xml:space="preserve"> 1447ه</w:t>
            </w:r>
          </w:p>
        </w:tc>
      </w:tr>
    </w:tbl>
    <w:p w14:paraId="15FABE62" w14:textId="4EA244F0"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28DF5EA9" w14:textId="483945E5"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42694D7D"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7BD4F7AD"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7CC98E47"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2D31B2E8"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06D643B9"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5878B784" w14:textId="2A251CCB"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6CCE696A" w14:textId="77777777" w:rsidR="006973C7" w:rsidRPr="00171C6C" w:rsidRDefault="006973C7" w:rsidP="004C5EBA">
      <w:pPr>
        <w:pStyle w:val="BasicParagraph"/>
        <w:spacing w:line="360" w:lineRule="auto"/>
        <w:rPr>
          <w:rStyle w:val="a5"/>
          <w:rFonts w:ascii="Sakkal Majalla" w:hAnsi="Sakkal Majalla" w:cs="Sakkal Majalla"/>
          <w:color w:val="4C3D8E"/>
          <w:sz w:val="20"/>
          <w:szCs w:val="20"/>
          <w:rtl/>
          <w:lang w:bidi="ar-SA"/>
        </w:rPr>
      </w:pPr>
    </w:p>
    <w:p w14:paraId="00CC8C62" w14:textId="2FBA2887" w:rsidR="006D3F0B" w:rsidRPr="00171C6C" w:rsidRDefault="006D3F0B">
      <w:pPr>
        <w:rPr>
          <w:rStyle w:val="a5"/>
          <w:rFonts w:ascii="Sakkal Majalla" w:hAnsi="Sakkal Majalla" w:cs="Sakkal Majalla"/>
          <w:color w:val="4C3D8E"/>
          <w:rtl/>
        </w:rPr>
      </w:pPr>
      <w:r w:rsidRPr="00171C6C">
        <w:rPr>
          <w:rStyle w:val="a5"/>
          <w:rFonts w:ascii="Sakkal Majalla" w:hAnsi="Sakkal Majalla" w:cs="Sakkal Majalla"/>
          <w:color w:val="4C3D8E"/>
          <w:rtl/>
        </w:rPr>
        <w:br w:type="page"/>
      </w:r>
    </w:p>
    <w:sdt>
      <w:sdtPr>
        <w:rPr>
          <w:rFonts w:ascii="Sakkal Majalla" w:eastAsiaTheme="minorHAnsi" w:hAnsi="Sakkal Majalla" w:cs="Sakkal Majalla"/>
          <w:color w:val="7030A0"/>
          <w:sz w:val="44"/>
          <w:szCs w:val="44"/>
          <w:lang w:val="ar-SA"/>
        </w:rPr>
        <w:id w:val="-2105252454"/>
        <w:docPartObj>
          <w:docPartGallery w:val="Table of Contents"/>
          <w:docPartUnique/>
        </w:docPartObj>
      </w:sdtPr>
      <w:sdtEndPr>
        <w:rPr>
          <w:b/>
          <w:bCs/>
          <w:color w:val="auto"/>
          <w:sz w:val="22"/>
          <w:szCs w:val="22"/>
        </w:rPr>
      </w:sdtEndPr>
      <w:sdtContent>
        <w:p w14:paraId="14E3E438" w14:textId="601FDBDD" w:rsidR="006D3F0B" w:rsidRPr="007C2C59" w:rsidRDefault="006D3F0B" w:rsidP="007C2C59">
          <w:pPr>
            <w:pStyle w:val="ab"/>
            <w:rPr>
              <w:rFonts w:ascii="Sakkal Majalla" w:hAnsi="Sakkal Majalla" w:cs="Sakkal Majalla"/>
              <w:b/>
              <w:bCs/>
              <w:color w:val="7030A0"/>
              <w:sz w:val="28"/>
              <w:szCs w:val="28"/>
            </w:rPr>
          </w:pPr>
          <w:r w:rsidRPr="007C2C59">
            <w:rPr>
              <w:rFonts w:ascii="Sakkal Majalla" w:hAnsi="Sakkal Majalla" w:cs="Sakkal Majalla"/>
              <w:b/>
              <w:bCs/>
              <w:color w:val="7030A0"/>
              <w:sz w:val="28"/>
              <w:szCs w:val="28"/>
              <w:lang w:val="ar-SA"/>
            </w:rPr>
            <w:t>جدول المحتويات</w:t>
          </w:r>
        </w:p>
        <w:p w14:paraId="48FA9E9B" w14:textId="1DC19CC0" w:rsidR="007C2C59" w:rsidRPr="007C2C59" w:rsidRDefault="006D3F0B"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r w:rsidRPr="007C2C59">
            <w:rPr>
              <w:rFonts w:ascii="Sakkal Majalla" w:hAnsi="Sakkal Majalla" w:cs="Sakkal Majalla"/>
              <w:b/>
              <w:bCs/>
              <w:sz w:val="28"/>
              <w:szCs w:val="28"/>
            </w:rPr>
            <w:fldChar w:fldCharType="begin"/>
          </w:r>
          <w:r w:rsidRPr="007C2C59">
            <w:rPr>
              <w:rFonts w:ascii="Sakkal Majalla" w:hAnsi="Sakkal Majalla" w:cs="Sakkal Majalla"/>
              <w:b/>
              <w:bCs/>
              <w:sz w:val="28"/>
              <w:szCs w:val="28"/>
            </w:rPr>
            <w:instrText xml:space="preserve"> TOC \o "1-3" \h \z \u </w:instrText>
          </w:r>
          <w:r w:rsidRPr="007C2C59">
            <w:rPr>
              <w:rFonts w:ascii="Sakkal Majalla" w:hAnsi="Sakkal Majalla" w:cs="Sakkal Majalla"/>
              <w:b/>
              <w:bCs/>
              <w:sz w:val="28"/>
              <w:szCs w:val="28"/>
            </w:rPr>
            <w:fldChar w:fldCharType="separate"/>
          </w:r>
          <w:hyperlink w:anchor="_Toc138156151" w:history="1">
            <w:r w:rsidR="007C2C59" w:rsidRPr="007C2C59">
              <w:rPr>
                <w:rStyle w:val="Hyperlink"/>
                <w:rFonts w:ascii="Sakkal Majalla" w:hAnsi="Sakkal Majalla" w:cs="Sakkal Majalla"/>
                <w:b/>
                <w:bCs/>
                <w:noProof/>
                <w:sz w:val="28"/>
                <w:szCs w:val="28"/>
                <w:rtl/>
              </w:rPr>
              <w:t>أ.</w:t>
            </w:r>
            <w:r w:rsidR="007C2C59" w:rsidRPr="007C2C59">
              <w:rPr>
                <w:rStyle w:val="Hyperlink"/>
                <w:rFonts w:ascii="Sakkal Majalla" w:hAnsi="Sakkal Majalla" w:cs="Sakkal Majalla"/>
                <w:b/>
                <w:bCs/>
                <w:noProof/>
                <w:sz w:val="28"/>
                <w:szCs w:val="28"/>
              </w:rPr>
              <w:t xml:space="preserve"> </w:t>
            </w:r>
            <w:r w:rsidR="007C2C59" w:rsidRPr="007C2C59">
              <w:rPr>
                <w:rStyle w:val="Hyperlink"/>
                <w:rFonts w:ascii="Sakkal Majalla" w:hAnsi="Sakkal Majalla" w:cs="Sakkal Majalla"/>
                <w:b/>
                <w:bCs/>
                <w:noProof/>
                <w:sz w:val="28"/>
                <w:szCs w:val="28"/>
                <w:rtl/>
              </w:rPr>
              <w:t>معلومات عامة عن المقرر الدراسي:</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_Toc138156151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462A75">
              <w:rPr>
                <w:rFonts w:ascii="Sakkal Majalla" w:hAnsi="Sakkal Majalla" w:cs="Sakkal Majalla"/>
                <w:noProof/>
                <w:webHidden/>
                <w:sz w:val="28"/>
                <w:szCs w:val="28"/>
                <w:rtl/>
              </w:rPr>
              <w:t>3</w:t>
            </w:r>
            <w:r w:rsidR="007C2C59" w:rsidRPr="007C2C59">
              <w:rPr>
                <w:rFonts w:ascii="Sakkal Majalla" w:hAnsi="Sakkal Majalla" w:cs="Sakkal Majalla"/>
                <w:noProof/>
                <w:webHidden/>
                <w:sz w:val="28"/>
                <w:szCs w:val="28"/>
              </w:rPr>
              <w:fldChar w:fldCharType="end"/>
            </w:r>
          </w:hyperlink>
        </w:p>
        <w:p w14:paraId="51A3720E" w14:textId="78B8D185" w:rsidR="007C2C59" w:rsidRPr="007C2C59" w:rsidRDefault="0007221F"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2" w:history="1">
            <w:r w:rsidR="007C2C59" w:rsidRPr="007C2C59">
              <w:rPr>
                <w:rStyle w:val="Hyperlink"/>
                <w:rFonts w:ascii="Sakkal Majalla" w:hAnsi="Sakkal Majalla" w:cs="Sakkal Majalla"/>
                <w:b/>
                <w:bCs/>
                <w:noProof/>
                <w:sz w:val="28"/>
                <w:szCs w:val="28"/>
                <w:rtl/>
              </w:rPr>
              <w:t>ب. نواتج التعلم للمقرر واستراتيجيات تدريسها وطرق تقييمها:</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_Toc138156152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462A75">
              <w:rPr>
                <w:rFonts w:ascii="Sakkal Majalla" w:hAnsi="Sakkal Majalla" w:cs="Sakkal Majalla"/>
                <w:noProof/>
                <w:webHidden/>
                <w:sz w:val="28"/>
                <w:szCs w:val="28"/>
                <w:rtl/>
              </w:rPr>
              <w:t>4</w:t>
            </w:r>
            <w:r w:rsidR="007C2C59" w:rsidRPr="007C2C59">
              <w:rPr>
                <w:rFonts w:ascii="Sakkal Majalla" w:hAnsi="Sakkal Majalla" w:cs="Sakkal Majalla"/>
                <w:noProof/>
                <w:webHidden/>
                <w:sz w:val="28"/>
                <w:szCs w:val="28"/>
              </w:rPr>
              <w:fldChar w:fldCharType="end"/>
            </w:r>
          </w:hyperlink>
        </w:p>
        <w:p w14:paraId="065B6373" w14:textId="0478279F" w:rsidR="007C2C59" w:rsidRPr="007C2C59" w:rsidRDefault="0007221F"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3" w:history="1">
            <w:r w:rsidR="007C2C59" w:rsidRPr="007C2C59">
              <w:rPr>
                <w:rStyle w:val="Hyperlink"/>
                <w:rFonts w:ascii="Sakkal Majalla" w:hAnsi="Sakkal Majalla" w:cs="Sakkal Majalla"/>
                <w:b/>
                <w:bCs/>
                <w:noProof/>
                <w:sz w:val="28"/>
                <w:szCs w:val="28"/>
                <w:rtl/>
              </w:rPr>
              <w:t>ج. موضوعات المقرر</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_Toc138156153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462A75">
              <w:rPr>
                <w:rFonts w:ascii="Sakkal Majalla" w:hAnsi="Sakkal Majalla" w:cs="Sakkal Majalla"/>
                <w:noProof/>
                <w:webHidden/>
                <w:sz w:val="28"/>
                <w:szCs w:val="28"/>
                <w:rtl/>
              </w:rPr>
              <w:t>5</w:t>
            </w:r>
            <w:r w:rsidR="007C2C59" w:rsidRPr="007C2C59">
              <w:rPr>
                <w:rFonts w:ascii="Sakkal Majalla" w:hAnsi="Sakkal Majalla" w:cs="Sakkal Majalla"/>
                <w:noProof/>
                <w:webHidden/>
                <w:sz w:val="28"/>
                <w:szCs w:val="28"/>
              </w:rPr>
              <w:fldChar w:fldCharType="end"/>
            </w:r>
          </w:hyperlink>
        </w:p>
        <w:p w14:paraId="7B02D684" w14:textId="32C048C2" w:rsidR="007C2C59" w:rsidRPr="007C2C59" w:rsidRDefault="0007221F"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4" w:history="1">
            <w:r w:rsidR="007C2C59" w:rsidRPr="007C2C59">
              <w:rPr>
                <w:rStyle w:val="Hyperlink"/>
                <w:rFonts w:ascii="Sakkal Majalla" w:hAnsi="Sakkal Majalla" w:cs="Sakkal Majalla"/>
                <w:b/>
                <w:bCs/>
                <w:noProof/>
                <w:sz w:val="28"/>
                <w:szCs w:val="28"/>
                <w:rtl/>
              </w:rPr>
              <w:t>د. أنشطة تقييم الطلبة</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_Toc138156154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462A75">
              <w:rPr>
                <w:rFonts w:ascii="Sakkal Majalla" w:hAnsi="Sakkal Majalla" w:cs="Sakkal Majalla"/>
                <w:noProof/>
                <w:webHidden/>
                <w:sz w:val="28"/>
                <w:szCs w:val="28"/>
                <w:rtl/>
              </w:rPr>
              <w:t>8</w:t>
            </w:r>
            <w:r w:rsidR="007C2C59" w:rsidRPr="007C2C59">
              <w:rPr>
                <w:rFonts w:ascii="Sakkal Majalla" w:hAnsi="Sakkal Majalla" w:cs="Sakkal Majalla"/>
                <w:noProof/>
                <w:webHidden/>
                <w:sz w:val="28"/>
                <w:szCs w:val="28"/>
              </w:rPr>
              <w:fldChar w:fldCharType="end"/>
            </w:r>
          </w:hyperlink>
        </w:p>
        <w:p w14:paraId="36EC7872" w14:textId="3509C0CD" w:rsidR="007C2C59" w:rsidRPr="007C2C59" w:rsidRDefault="0007221F"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5" w:history="1">
            <w:r w:rsidR="007C2C59" w:rsidRPr="007C2C59">
              <w:rPr>
                <w:rStyle w:val="Hyperlink"/>
                <w:rFonts w:ascii="Sakkal Majalla" w:hAnsi="Sakkal Majalla" w:cs="Sakkal Majalla"/>
                <w:b/>
                <w:bCs/>
                <w:noProof/>
                <w:sz w:val="28"/>
                <w:szCs w:val="28"/>
                <w:rtl/>
              </w:rPr>
              <w:t>ه. مصادر التعلم والمرافق:</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_Toc138156155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462A75">
              <w:rPr>
                <w:rFonts w:ascii="Sakkal Majalla" w:hAnsi="Sakkal Majalla" w:cs="Sakkal Majalla"/>
                <w:noProof/>
                <w:webHidden/>
                <w:sz w:val="28"/>
                <w:szCs w:val="28"/>
                <w:rtl/>
              </w:rPr>
              <w:t>9</w:t>
            </w:r>
            <w:r w:rsidR="007C2C59" w:rsidRPr="007C2C59">
              <w:rPr>
                <w:rFonts w:ascii="Sakkal Majalla" w:hAnsi="Sakkal Majalla" w:cs="Sakkal Majalla"/>
                <w:noProof/>
                <w:webHidden/>
                <w:sz w:val="28"/>
                <w:szCs w:val="28"/>
              </w:rPr>
              <w:fldChar w:fldCharType="end"/>
            </w:r>
          </w:hyperlink>
        </w:p>
        <w:p w14:paraId="28D575DF" w14:textId="08CFBAF0" w:rsidR="007C2C59" w:rsidRPr="007C2C59" w:rsidRDefault="0007221F"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6" w:history="1">
            <w:r w:rsidR="007C2C59" w:rsidRPr="007C2C59">
              <w:rPr>
                <w:rStyle w:val="Hyperlink"/>
                <w:rFonts w:ascii="Sakkal Majalla" w:hAnsi="Sakkal Majalla" w:cs="Sakkal Majalla"/>
                <w:b/>
                <w:bCs/>
                <w:noProof/>
                <w:sz w:val="28"/>
                <w:szCs w:val="28"/>
                <w:rtl/>
              </w:rPr>
              <w:t>و. تقويم جودة المقرر:</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_Toc138156156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462A75">
              <w:rPr>
                <w:rFonts w:ascii="Sakkal Majalla" w:hAnsi="Sakkal Majalla" w:cs="Sakkal Majalla"/>
                <w:noProof/>
                <w:webHidden/>
                <w:sz w:val="28"/>
                <w:szCs w:val="28"/>
                <w:rtl/>
              </w:rPr>
              <w:t>10</w:t>
            </w:r>
            <w:r w:rsidR="007C2C59" w:rsidRPr="007C2C59">
              <w:rPr>
                <w:rFonts w:ascii="Sakkal Majalla" w:hAnsi="Sakkal Majalla" w:cs="Sakkal Majalla"/>
                <w:noProof/>
                <w:webHidden/>
                <w:sz w:val="28"/>
                <w:szCs w:val="28"/>
              </w:rPr>
              <w:fldChar w:fldCharType="end"/>
            </w:r>
          </w:hyperlink>
        </w:p>
        <w:p w14:paraId="2017B84A" w14:textId="416A03B7" w:rsidR="007C2C59" w:rsidRPr="007C2C59" w:rsidRDefault="0007221F"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7" w:history="1">
            <w:r w:rsidR="007C2C59" w:rsidRPr="007C2C59">
              <w:rPr>
                <w:rStyle w:val="Hyperlink"/>
                <w:rFonts w:ascii="Sakkal Majalla" w:hAnsi="Sakkal Majalla" w:cs="Sakkal Majalla"/>
                <w:b/>
                <w:bCs/>
                <w:noProof/>
                <w:sz w:val="28"/>
                <w:szCs w:val="28"/>
                <w:rtl/>
              </w:rPr>
              <w:t>ز. اعتماد التوصيف:</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_Toc138156157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462A75">
              <w:rPr>
                <w:rFonts w:ascii="Sakkal Majalla" w:hAnsi="Sakkal Majalla" w:cs="Sakkal Majalla"/>
                <w:noProof/>
                <w:webHidden/>
                <w:sz w:val="28"/>
                <w:szCs w:val="28"/>
                <w:rtl/>
              </w:rPr>
              <w:t>10</w:t>
            </w:r>
            <w:r w:rsidR="007C2C59" w:rsidRPr="007C2C59">
              <w:rPr>
                <w:rFonts w:ascii="Sakkal Majalla" w:hAnsi="Sakkal Majalla" w:cs="Sakkal Majalla"/>
                <w:noProof/>
                <w:webHidden/>
                <w:sz w:val="28"/>
                <w:szCs w:val="28"/>
              </w:rPr>
              <w:fldChar w:fldCharType="end"/>
            </w:r>
          </w:hyperlink>
        </w:p>
        <w:p w14:paraId="05B6FBB5" w14:textId="4905C546" w:rsidR="006D3F0B" w:rsidRPr="00171C6C" w:rsidRDefault="006D3F0B" w:rsidP="007C2C59">
          <w:pPr>
            <w:bidi/>
            <w:rPr>
              <w:rFonts w:ascii="Sakkal Majalla" w:hAnsi="Sakkal Majalla" w:cs="Sakkal Majalla"/>
            </w:rPr>
          </w:pPr>
          <w:r w:rsidRPr="007C2C59">
            <w:rPr>
              <w:rFonts w:ascii="Sakkal Majalla" w:hAnsi="Sakkal Majalla" w:cs="Sakkal Majalla"/>
              <w:b/>
              <w:bCs/>
              <w:sz w:val="28"/>
              <w:szCs w:val="28"/>
              <w:lang w:val="ar-SA"/>
            </w:rPr>
            <w:fldChar w:fldCharType="end"/>
          </w:r>
        </w:p>
      </w:sdtContent>
    </w:sdt>
    <w:p w14:paraId="55A4358E" w14:textId="352E6DA8" w:rsidR="002D35DE" w:rsidRPr="00171C6C" w:rsidRDefault="002D35DE" w:rsidP="002761CB">
      <w:pPr>
        <w:pStyle w:val="BasicParagraph"/>
        <w:spacing w:after="567"/>
        <w:rPr>
          <w:rStyle w:val="a5"/>
          <w:rFonts w:ascii="Sakkal Majalla" w:hAnsi="Sakkal Majalla" w:cs="Sakkal Majalla"/>
          <w:color w:val="4C3D8E"/>
          <w:rtl/>
          <w:lang w:bidi="ar-SA"/>
        </w:rPr>
      </w:pPr>
    </w:p>
    <w:p w14:paraId="51319574" w14:textId="763F71A8" w:rsidR="003B0D84" w:rsidRPr="00171C6C" w:rsidRDefault="003B0D84" w:rsidP="002761CB">
      <w:pPr>
        <w:pStyle w:val="BasicParagraph"/>
        <w:spacing w:after="567"/>
        <w:rPr>
          <w:rStyle w:val="a5"/>
          <w:rFonts w:ascii="Sakkal Majalla" w:hAnsi="Sakkal Majalla" w:cs="Sakkal Majalla"/>
          <w:color w:val="4C3D8E"/>
          <w:rtl/>
          <w:lang w:bidi="ar-SA"/>
        </w:rPr>
      </w:pPr>
    </w:p>
    <w:p w14:paraId="7AF83729" w14:textId="1F6906EC" w:rsidR="003B0D84" w:rsidRPr="00171C6C" w:rsidRDefault="003B0D84" w:rsidP="002761CB">
      <w:pPr>
        <w:pStyle w:val="BasicParagraph"/>
        <w:spacing w:after="567"/>
        <w:rPr>
          <w:rStyle w:val="a5"/>
          <w:rFonts w:ascii="Sakkal Majalla" w:hAnsi="Sakkal Majalla" w:cs="Sakkal Majalla"/>
          <w:color w:val="4C3D8E"/>
          <w:rtl/>
          <w:lang w:bidi="ar-SA"/>
        </w:rPr>
      </w:pPr>
    </w:p>
    <w:p w14:paraId="6AEFFB6A" w14:textId="1B1F525A" w:rsidR="001D13E9" w:rsidRPr="00171C6C" w:rsidRDefault="006D3F0B" w:rsidP="006D3F0B">
      <w:pPr>
        <w:rPr>
          <w:rStyle w:val="a5"/>
          <w:rFonts w:ascii="Sakkal Majalla" w:hAnsi="Sakkal Majalla" w:cs="Sakkal Majalla"/>
          <w:color w:val="4C3D8E"/>
          <w:rtl/>
        </w:rPr>
      </w:pPr>
      <w:r w:rsidRPr="00171C6C">
        <w:rPr>
          <w:rStyle w:val="a5"/>
          <w:rFonts w:ascii="Sakkal Majalla" w:hAnsi="Sakkal Majalla" w:cs="Sakkal Majalla"/>
          <w:color w:val="4C3D8E"/>
          <w:rtl/>
        </w:rPr>
        <w:br w:type="page"/>
      </w:r>
    </w:p>
    <w:p w14:paraId="31A16AAD" w14:textId="01467511" w:rsidR="005031B0" w:rsidRDefault="00732704" w:rsidP="006D3F0B">
      <w:pPr>
        <w:pStyle w:val="1"/>
        <w:bidi/>
        <w:rPr>
          <w:rStyle w:val="a5"/>
          <w:rFonts w:ascii="Sakkal Majalla" w:hAnsi="Sakkal Majalla" w:cs="Sakkal Majalla"/>
          <w:b/>
          <w:bCs/>
          <w:color w:val="4C3D8E"/>
          <w:sz w:val="32"/>
          <w:szCs w:val="32"/>
        </w:rPr>
      </w:pPr>
      <w:bookmarkStart w:id="0" w:name="_Toc138156151"/>
      <w:r w:rsidRPr="00171C6C">
        <w:rPr>
          <w:rStyle w:val="a5"/>
          <w:rFonts w:ascii="Sakkal Majalla" w:hAnsi="Sakkal Majalla" w:cs="Sakkal Majalla"/>
          <w:b/>
          <w:bCs/>
          <w:color w:val="4C3D8E"/>
          <w:sz w:val="32"/>
          <w:szCs w:val="32"/>
          <w:rtl/>
        </w:rPr>
        <w:lastRenderedPageBreak/>
        <w:t>أ.</w:t>
      </w:r>
      <w:r w:rsidRPr="00171C6C">
        <w:rPr>
          <w:rStyle w:val="a5"/>
          <w:rFonts w:ascii="Sakkal Majalla" w:hAnsi="Sakkal Majalla" w:cs="Sakkal Majalla"/>
          <w:b/>
          <w:bCs/>
          <w:color w:val="4C3D8E"/>
          <w:sz w:val="32"/>
          <w:szCs w:val="32"/>
        </w:rPr>
        <w:t xml:space="preserve"> </w:t>
      </w:r>
      <w:r w:rsidRPr="00171C6C">
        <w:rPr>
          <w:rStyle w:val="a5"/>
          <w:rFonts w:ascii="Sakkal Majalla" w:hAnsi="Sakkal Majalla" w:cs="Sakkal Majalla"/>
          <w:b/>
          <w:bCs/>
          <w:color w:val="4C3D8E"/>
          <w:sz w:val="32"/>
          <w:szCs w:val="32"/>
          <w:rtl/>
        </w:rPr>
        <w:t xml:space="preserve">معلومات عامة عن </w:t>
      </w:r>
      <w:r w:rsidR="004605E1" w:rsidRPr="00171C6C">
        <w:rPr>
          <w:rStyle w:val="a5"/>
          <w:rFonts w:ascii="Sakkal Majalla" w:hAnsi="Sakkal Majalla" w:cs="Sakkal Majalla"/>
          <w:b/>
          <w:bCs/>
          <w:color w:val="4C3D8E"/>
          <w:sz w:val="32"/>
          <w:szCs w:val="32"/>
          <w:rtl/>
        </w:rPr>
        <w:t>المقرر الدراسي</w:t>
      </w:r>
      <w:r w:rsidR="002D4589" w:rsidRPr="00171C6C">
        <w:rPr>
          <w:rStyle w:val="a5"/>
          <w:rFonts w:ascii="Sakkal Majalla" w:hAnsi="Sakkal Majalla" w:cs="Sakkal Majalla"/>
          <w:b/>
          <w:bCs/>
          <w:color w:val="4C3D8E"/>
          <w:sz w:val="32"/>
          <w:szCs w:val="32"/>
          <w:rtl/>
        </w:rPr>
        <w:t>:</w:t>
      </w:r>
      <w:bookmarkEnd w:id="0"/>
    </w:p>
    <w:p w14:paraId="03C6EDD0" w14:textId="4CF98E3A" w:rsidR="00E30386" w:rsidRDefault="000E4058" w:rsidP="00E30386">
      <w:pPr>
        <w:autoSpaceDE w:val="0"/>
        <w:autoSpaceDN w:val="0"/>
        <w:bidi/>
        <w:adjustRightInd w:val="0"/>
        <w:spacing w:after="170" w:line="288" w:lineRule="auto"/>
        <w:textAlignment w:val="center"/>
        <w:rPr>
          <w:rStyle w:val="a5"/>
          <w:rFonts w:ascii="Sakkal Majalla" w:hAnsi="Sakkal Majalla" w:cs="Sakkal Majalla"/>
          <w:b/>
          <w:bCs/>
          <w:color w:val="52B5C2"/>
          <w:sz w:val="28"/>
          <w:szCs w:val="28"/>
        </w:rPr>
      </w:pPr>
      <w:r>
        <w:rPr>
          <w:rStyle w:val="a5"/>
          <w:rFonts w:ascii="Sakkal Majalla" w:hAnsi="Sakkal Majalla" w:cs="Sakkal Majalla"/>
          <w:b/>
          <w:bCs/>
          <w:color w:val="52B5C2"/>
          <w:sz w:val="28"/>
          <w:szCs w:val="28"/>
          <w:rtl/>
        </w:rPr>
        <w:t xml:space="preserve">1. </w:t>
      </w:r>
      <w:r w:rsidR="00E30386" w:rsidRPr="00E30386">
        <w:rPr>
          <w:rStyle w:val="a5"/>
          <w:rFonts w:ascii="Sakkal Majalla" w:hAnsi="Sakkal Majalla" w:cs="Sakkal Majalla"/>
          <w:b/>
          <w:bCs/>
          <w:color w:val="52B5C2"/>
          <w:sz w:val="28"/>
          <w:szCs w:val="28"/>
          <w:rtl/>
        </w:rPr>
        <w:t>التعريف بالمقرر الدراسي</w:t>
      </w:r>
    </w:p>
    <w:tbl>
      <w:tblPr>
        <w:tblStyle w:val="GridTable4-Accent11"/>
        <w:bidiVisual/>
        <w:tblW w:w="10124" w:type="dxa"/>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267"/>
        <w:gridCol w:w="1971"/>
        <w:gridCol w:w="1971"/>
        <w:gridCol w:w="550"/>
        <w:gridCol w:w="1422"/>
        <w:gridCol w:w="1971"/>
        <w:gridCol w:w="1972"/>
      </w:tblGrid>
      <w:tr w:rsidR="00C5703B" w:rsidRPr="001F1912" w14:paraId="6531655B" w14:textId="77777777" w:rsidTr="00016CC7">
        <w:trPr>
          <w:cnfStyle w:val="100000000000" w:firstRow="1" w:lastRow="0" w:firstColumn="0" w:lastColumn="0" w:oddVBand="0" w:evenVBand="0" w:oddHBand="0" w:evenHBand="0" w:firstRowFirstColumn="0" w:firstRowLastColumn="0" w:lastRowFirstColumn="0" w:lastRowLastColumn="0"/>
          <w:trHeight w:val="363"/>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tcBorders>
              <w:top w:val="none" w:sz="0" w:space="0" w:color="auto"/>
              <w:left w:val="none" w:sz="0" w:space="0" w:color="auto"/>
              <w:bottom w:val="none" w:sz="0" w:space="0" w:color="auto"/>
              <w:right w:val="none" w:sz="0" w:space="0" w:color="auto"/>
            </w:tcBorders>
            <w:shd w:val="clear" w:color="auto" w:fill="4C3D8E"/>
          </w:tcPr>
          <w:p w14:paraId="3293A518" w14:textId="29480099" w:rsidR="00C5703B" w:rsidRPr="009E6110" w:rsidRDefault="00C5703B" w:rsidP="003E3F56">
            <w:pPr>
              <w:bidi/>
              <w:ind w:right="43"/>
              <w:jc w:val="lowKashida"/>
              <w:rPr>
                <w:rFonts w:ascii="Sakkal Majalla" w:hAnsi="Sakkal Majalla" w:cs="Sakkal Majalla"/>
                <w:sz w:val="28"/>
                <w:szCs w:val="28"/>
                <w:rtl/>
              </w:rPr>
            </w:pPr>
            <w:bookmarkStart w:id="1" w:name="_Hlk135905091"/>
            <w:r w:rsidRPr="009E6110">
              <w:rPr>
                <w:rFonts w:ascii="Sakkal Majalla" w:hAnsi="Sakkal Majalla" w:cs="Sakkal Majalla"/>
                <w:sz w:val="28"/>
                <w:szCs w:val="28"/>
                <w:rtl/>
              </w:rPr>
              <w:t>1. الساعات المعتمدة: (</w:t>
            </w:r>
            <w:r w:rsidR="003E3F56">
              <w:rPr>
                <w:rFonts w:ascii="Sakkal Majalla" w:hAnsi="Sakkal Majalla" w:cs="Sakkal Majalla" w:hint="cs"/>
                <w:sz w:val="28"/>
                <w:szCs w:val="28"/>
                <w:rtl/>
              </w:rPr>
              <w:t xml:space="preserve"> ساعتان </w:t>
            </w:r>
            <w:r w:rsidRPr="009E6110">
              <w:rPr>
                <w:rFonts w:ascii="Sakkal Majalla" w:hAnsi="Sakkal Majalla" w:cs="Sakkal Majalla"/>
                <w:sz w:val="28"/>
                <w:szCs w:val="28"/>
                <w:rtl/>
              </w:rPr>
              <w:t>)</w:t>
            </w:r>
          </w:p>
        </w:tc>
      </w:tr>
      <w:tr w:rsidR="00C5703B" w:rsidRPr="001F1912" w14:paraId="5D29504C" w14:textId="77777777" w:rsidTr="00016CC7">
        <w:trPr>
          <w:cnfStyle w:val="000000100000" w:firstRow="0" w:lastRow="0" w:firstColumn="0" w:lastColumn="0" w:oddVBand="0" w:evenVBand="0" w:oddHBand="1" w:evenHBand="0" w:firstRowFirstColumn="0" w:firstRowLastColumn="0" w:lastRowFirstColumn="0" w:lastRowLastColumn="0"/>
          <w:trHeight w:val="17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77F06A42" w14:textId="77777777" w:rsidR="00C5703B" w:rsidRPr="009E6110" w:rsidRDefault="00C5703B" w:rsidP="001055E6">
            <w:pPr>
              <w:shd w:val="clear" w:color="auto" w:fill="F2F2F2" w:themeFill="background1" w:themeFillShade="F2"/>
              <w:bidi/>
              <w:jc w:val="lowKashida"/>
              <w:rPr>
                <w:rFonts w:ascii="Sakkal Majalla" w:hAnsi="Sakkal Majalla" w:cs="Sakkal Majalla"/>
                <w:b w:val="0"/>
                <w:bCs w:val="0"/>
                <w:color w:val="000000" w:themeColor="text1"/>
                <w:sz w:val="28"/>
                <w:szCs w:val="28"/>
                <w:rtl/>
              </w:rPr>
            </w:pPr>
          </w:p>
        </w:tc>
      </w:tr>
      <w:tr w:rsidR="00C5703B" w:rsidRPr="001F1912" w14:paraId="65C9D4C9" w14:textId="77777777" w:rsidTr="00016CC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14FA6A39" w14:textId="5535FA33" w:rsidR="00C5703B" w:rsidRPr="009E6110" w:rsidRDefault="00C5703B" w:rsidP="001055E6">
            <w:pPr>
              <w:bidi/>
              <w:ind w:right="43"/>
              <w:jc w:val="lowKashida"/>
              <w:rPr>
                <w:rFonts w:ascii="Sakkal Majalla" w:hAnsi="Sakkal Majalla" w:cs="Sakkal Majalla"/>
                <w:color w:val="FFFFFF" w:themeColor="background1"/>
                <w:sz w:val="28"/>
                <w:szCs w:val="28"/>
                <w:rtl/>
              </w:rPr>
            </w:pPr>
            <w:r>
              <w:rPr>
                <w:rFonts w:ascii="Sakkal Majalla" w:hAnsi="Sakkal Majalla" w:cs="Sakkal Majalla"/>
                <w:color w:val="FFFFFF" w:themeColor="background1"/>
                <w:sz w:val="28"/>
                <w:szCs w:val="28"/>
                <w:rtl/>
              </w:rPr>
              <w:t xml:space="preserve">2. </w:t>
            </w:r>
            <w:r w:rsidRPr="00C5703B">
              <w:rPr>
                <w:rFonts w:ascii="Sakkal Majalla" w:hAnsi="Sakkal Majalla" w:cs="Sakkal Majalla"/>
                <w:color w:val="FFFFFF" w:themeColor="background1"/>
                <w:sz w:val="28"/>
                <w:szCs w:val="28"/>
                <w:rtl/>
              </w:rPr>
              <w:t>نوع المقرر</w:t>
            </w:r>
          </w:p>
        </w:tc>
      </w:tr>
      <w:tr w:rsidR="00016CC7" w:rsidRPr="001F1912" w14:paraId="4C040F4A" w14:textId="77777777" w:rsidTr="007C2C59">
        <w:trPr>
          <w:cnfStyle w:val="000000100000" w:firstRow="0" w:lastRow="0" w:firstColumn="0" w:lastColumn="0" w:oddVBand="0" w:evenVBand="0" w:oddHBand="1" w:evenHBand="0" w:firstRowFirstColumn="0" w:firstRowLastColumn="0" w:lastRowFirstColumn="0" w:lastRowLastColumn="0"/>
          <w:tblCellSpacing w:w="7" w:type="dxa"/>
          <w:jc w:val="center"/>
        </w:trPr>
        <w:tc>
          <w:tcPr>
            <w:cnfStyle w:val="001000000000" w:firstRow="0" w:lastRow="0" w:firstColumn="1" w:lastColumn="0" w:oddVBand="0" w:evenVBand="0" w:oddHBand="0" w:evenHBand="0" w:firstRowFirstColumn="0" w:firstRowLastColumn="0" w:lastRowFirstColumn="0" w:lastRowLastColumn="0"/>
            <w:tcW w:w="246" w:type="dxa"/>
            <w:shd w:val="clear" w:color="auto" w:fill="4C3D8E"/>
          </w:tcPr>
          <w:p w14:paraId="1E0BA97D" w14:textId="6C51B79E" w:rsidR="00016CC7" w:rsidRPr="005A0806" w:rsidRDefault="00016CC7" w:rsidP="00003EDC">
            <w:pPr>
              <w:bidi/>
              <w:jc w:val="lowKashida"/>
              <w:rPr>
                <w:rFonts w:ascii="Sakkal Majalla" w:hAnsi="Sakkal Majalla" w:cs="Sakkal Majalla"/>
                <w:color w:val="FFFFFF" w:themeColor="background1"/>
                <w:sz w:val="24"/>
                <w:szCs w:val="24"/>
                <w:rtl/>
              </w:rPr>
            </w:pPr>
            <w:r w:rsidRPr="005A0806">
              <w:rPr>
                <w:rFonts w:ascii="Sakkal Majalla" w:hAnsi="Sakkal Majalla" w:cs="Sakkal Majalla"/>
                <w:color w:val="FFFFFF" w:themeColor="background1"/>
                <w:sz w:val="24"/>
                <w:szCs w:val="24"/>
                <w:rtl/>
              </w:rPr>
              <w:t>أ-</w:t>
            </w:r>
          </w:p>
        </w:tc>
        <w:tc>
          <w:tcPr>
            <w:tcW w:w="1957" w:type="dxa"/>
            <w:shd w:val="clear" w:color="auto" w:fill="F2F2F2" w:themeFill="background1" w:themeFillShade="F2"/>
            <w:vAlign w:val="center"/>
          </w:tcPr>
          <w:p w14:paraId="4332821D" w14:textId="328556D2" w:rsidR="00016CC7" w:rsidRPr="005A0806" w:rsidRDefault="0007221F"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983113846"/>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جامعة</w:t>
            </w:r>
          </w:p>
        </w:tc>
        <w:tc>
          <w:tcPr>
            <w:tcW w:w="1957" w:type="dxa"/>
            <w:shd w:val="clear" w:color="auto" w:fill="F2F2F2" w:themeFill="background1" w:themeFillShade="F2"/>
            <w:vAlign w:val="center"/>
          </w:tcPr>
          <w:p w14:paraId="03B66902" w14:textId="580469EF" w:rsidR="00016CC7" w:rsidRPr="005A0806" w:rsidRDefault="0007221F"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637143589"/>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كلية</w:t>
            </w:r>
          </w:p>
        </w:tc>
        <w:tc>
          <w:tcPr>
            <w:tcW w:w="1958" w:type="dxa"/>
            <w:gridSpan w:val="2"/>
            <w:shd w:val="clear" w:color="auto" w:fill="F2F2F2" w:themeFill="background1" w:themeFillShade="F2"/>
            <w:vAlign w:val="center"/>
          </w:tcPr>
          <w:p w14:paraId="07E7165F" w14:textId="53ECDCEB" w:rsidR="00016CC7" w:rsidRPr="005A0806" w:rsidRDefault="0007221F"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366019568"/>
                <w14:checkbox>
                  <w14:checked w14:val="1"/>
                  <w14:checkedState w14:val="2612" w14:font="MS Gothic"/>
                  <w14:uncheckedState w14:val="2610" w14:font="MS Gothic"/>
                </w14:checkbox>
              </w:sdtPr>
              <w:sdtEndPr/>
              <w:sdtContent>
                <w:r w:rsidR="003E3F56">
                  <w:rPr>
                    <w:rFonts w:ascii="MS Mincho" w:eastAsia="MS Mincho" w:hAnsi="MS Mincho" w:cs="MS Mincho" w:hint="eastAsia"/>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تخصص</w:t>
            </w:r>
          </w:p>
        </w:tc>
        <w:tc>
          <w:tcPr>
            <w:tcW w:w="1957" w:type="dxa"/>
            <w:shd w:val="clear" w:color="auto" w:fill="F2F2F2" w:themeFill="background1" w:themeFillShade="F2"/>
            <w:vAlign w:val="center"/>
          </w:tcPr>
          <w:p w14:paraId="547DFD35" w14:textId="653583AA" w:rsidR="00016CC7" w:rsidRPr="005A0806" w:rsidRDefault="0007221F"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97252320"/>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مسار</w:t>
            </w:r>
          </w:p>
        </w:tc>
        <w:tc>
          <w:tcPr>
            <w:tcW w:w="1951" w:type="dxa"/>
            <w:shd w:val="clear" w:color="auto" w:fill="F2F2F2" w:themeFill="background1" w:themeFillShade="F2"/>
            <w:vAlign w:val="center"/>
          </w:tcPr>
          <w:p w14:paraId="3B6C7CFF" w14:textId="329D3EBD" w:rsidR="00016CC7" w:rsidRPr="005A0806" w:rsidRDefault="0007221F"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048829380"/>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w:t>
            </w:r>
            <w:r w:rsidR="00016CC7">
              <w:rPr>
                <w:rFonts w:ascii="Sakkal Majalla" w:hAnsi="Sakkal Majalla" w:cs="Sakkal Majalla" w:hint="cs"/>
                <w:color w:val="000000" w:themeColor="text1"/>
                <w:sz w:val="24"/>
                <w:szCs w:val="24"/>
                <w:rtl/>
              </w:rPr>
              <w:t>أخرى</w:t>
            </w:r>
          </w:p>
        </w:tc>
      </w:tr>
      <w:tr w:rsidR="00A20A12" w:rsidRPr="001F1912" w14:paraId="62572606" w14:textId="77777777" w:rsidTr="00016CC7">
        <w:trPr>
          <w:tblCellSpacing w:w="7" w:type="dxa"/>
          <w:jc w:val="center"/>
        </w:trPr>
        <w:tc>
          <w:tcPr>
            <w:cnfStyle w:val="001000000000" w:firstRow="0" w:lastRow="0" w:firstColumn="1" w:lastColumn="0" w:oddVBand="0" w:evenVBand="0" w:oddHBand="0" w:evenHBand="0" w:firstRowFirstColumn="0" w:firstRowLastColumn="0" w:lastRowFirstColumn="0" w:lastRowLastColumn="0"/>
            <w:tcW w:w="246" w:type="dxa"/>
            <w:shd w:val="clear" w:color="auto" w:fill="4C3D8E"/>
          </w:tcPr>
          <w:p w14:paraId="2C17EA3F" w14:textId="63D8BE07" w:rsidR="00A20A12" w:rsidRPr="005A0806" w:rsidRDefault="00A20A12" w:rsidP="00A20A12">
            <w:pPr>
              <w:bidi/>
              <w:jc w:val="lowKashida"/>
              <w:rPr>
                <w:rFonts w:ascii="Sakkal Majalla" w:hAnsi="Sakkal Majalla" w:cs="Sakkal Majalla"/>
                <w:color w:val="FFFFFF" w:themeColor="background1"/>
                <w:sz w:val="24"/>
                <w:szCs w:val="24"/>
                <w:rtl/>
              </w:rPr>
            </w:pPr>
            <w:r w:rsidRPr="005A0806">
              <w:rPr>
                <w:rFonts w:ascii="Sakkal Majalla" w:hAnsi="Sakkal Majalla" w:cs="Sakkal Majalla"/>
                <w:color w:val="FFFFFF" w:themeColor="background1"/>
                <w:sz w:val="24"/>
                <w:szCs w:val="24"/>
                <w:rtl/>
              </w:rPr>
              <w:t>ب-</w:t>
            </w:r>
          </w:p>
        </w:tc>
        <w:tc>
          <w:tcPr>
            <w:tcW w:w="4478" w:type="dxa"/>
            <w:gridSpan w:val="3"/>
            <w:shd w:val="clear" w:color="auto" w:fill="F2F2F2" w:themeFill="background1" w:themeFillShade="F2"/>
          </w:tcPr>
          <w:p w14:paraId="1DD1CCBA" w14:textId="097DC3DD" w:rsidR="00A20A12" w:rsidRPr="005A0806" w:rsidRDefault="0007221F" w:rsidP="00A20A12">
            <w:pPr>
              <w:shd w:val="clear" w:color="auto" w:fill="F2F2F2" w:themeFill="background1" w:themeFillShade="F2"/>
              <w:bidi/>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90820770"/>
                <w14:checkbox>
                  <w14:checked w14:val="1"/>
                  <w14:checkedState w14:val="2612" w14:font="MS Gothic"/>
                  <w14:uncheckedState w14:val="2610" w14:font="MS Gothic"/>
                </w14:checkbox>
              </w:sdtPr>
              <w:sdtEndPr/>
              <w:sdtContent>
                <w:r w:rsidR="003E3F56">
                  <w:rPr>
                    <w:rFonts w:ascii="MS Mincho" w:eastAsia="MS Mincho" w:hAnsi="MS Mincho" w:cs="MS Mincho" w:hint="eastAsia"/>
                    <w:color w:val="000000" w:themeColor="text1"/>
                    <w:sz w:val="24"/>
                    <w:szCs w:val="24"/>
                    <w:rtl/>
                  </w:rPr>
                  <w:t>☒</w:t>
                </w:r>
              </w:sdtContent>
            </w:sdt>
            <w:r w:rsidR="00A20A12" w:rsidRPr="005A0806">
              <w:rPr>
                <w:rFonts w:ascii="Sakkal Majalla" w:hAnsi="Sakkal Majalla" w:cs="Sakkal Majalla"/>
                <w:color w:val="000000" w:themeColor="text1"/>
                <w:sz w:val="24"/>
                <w:szCs w:val="24"/>
                <w:rtl/>
              </w:rPr>
              <w:t xml:space="preserve"> إجباري</w:t>
            </w:r>
          </w:p>
        </w:tc>
        <w:tc>
          <w:tcPr>
            <w:tcW w:w="5344" w:type="dxa"/>
            <w:gridSpan w:val="3"/>
            <w:shd w:val="clear" w:color="auto" w:fill="F2F2F2" w:themeFill="background1" w:themeFillShade="F2"/>
          </w:tcPr>
          <w:p w14:paraId="03294C0C" w14:textId="461E7B4D" w:rsidR="00A20A12" w:rsidRPr="005A0806" w:rsidRDefault="0007221F" w:rsidP="00A20A12">
            <w:pPr>
              <w:shd w:val="clear" w:color="auto" w:fill="F2F2F2" w:themeFill="background1" w:themeFillShade="F2"/>
              <w:bidi/>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264656911"/>
                <w14:checkbox>
                  <w14:checked w14:val="0"/>
                  <w14:checkedState w14:val="2612" w14:font="MS Gothic"/>
                  <w14:uncheckedState w14:val="2610" w14:font="MS Gothic"/>
                </w14:checkbox>
              </w:sdtPr>
              <w:sdtEndPr/>
              <w:sdtContent>
                <w:r w:rsidR="00A20A12" w:rsidRPr="005A0806">
                  <w:rPr>
                    <w:rFonts w:ascii="Segoe UI Symbol" w:hAnsi="Segoe UI Symbol" w:cs="Segoe UI Symbol"/>
                    <w:color w:val="000000" w:themeColor="text1"/>
                    <w:sz w:val="24"/>
                    <w:szCs w:val="24"/>
                    <w:rtl/>
                  </w:rPr>
                  <w:t>☐</w:t>
                </w:r>
              </w:sdtContent>
            </w:sdt>
            <w:r w:rsidR="00A20A12" w:rsidRPr="005A0806">
              <w:rPr>
                <w:rFonts w:ascii="Sakkal Majalla" w:hAnsi="Sakkal Majalla" w:cs="Sakkal Majalla"/>
                <w:color w:val="000000" w:themeColor="text1"/>
                <w:sz w:val="24"/>
                <w:szCs w:val="24"/>
                <w:rtl/>
              </w:rPr>
              <w:t xml:space="preserve"> </w:t>
            </w:r>
            <w:r w:rsidR="00782108" w:rsidRPr="005A0806">
              <w:rPr>
                <w:rFonts w:ascii="Sakkal Majalla" w:hAnsi="Sakkal Majalla" w:cs="Sakkal Majalla"/>
                <w:color w:val="000000" w:themeColor="text1"/>
                <w:sz w:val="24"/>
                <w:szCs w:val="24"/>
                <w:rtl/>
              </w:rPr>
              <w:t>اختياري</w:t>
            </w:r>
            <w:r w:rsidR="00A20A12" w:rsidRPr="005A0806">
              <w:rPr>
                <w:rFonts w:ascii="Sakkal Majalla" w:hAnsi="Sakkal Majalla" w:cs="Sakkal Majalla"/>
                <w:color w:val="000000" w:themeColor="text1"/>
                <w:sz w:val="24"/>
                <w:szCs w:val="24"/>
                <w:rtl/>
              </w:rPr>
              <w:t xml:space="preserve">       </w:t>
            </w:r>
          </w:p>
        </w:tc>
      </w:tr>
      <w:tr w:rsidR="001F03FF" w:rsidRPr="001F1912" w14:paraId="2676D541" w14:textId="77777777" w:rsidTr="00016CC7">
        <w:trPr>
          <w:cnfStyle w:val="000000100000" w:firstRow="0" w:lastRow="0" w:firstColumn="0" w:lastColumn="0" w:oddVBand="0" w:evenVBand="0" w:oddHBand="1" w:evenHBand="0" w:firstRowFirstColumn="0" w:firstRowLastColumn="0" w:lastRowFirstColumn="0" w:lastRowLastColumn="0"/>
          <w:trHeight w:val="384"/>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0B1E5A32" w14:textId="069C8A68" w:rsidR="001F03FF" w:rsidRPr="009E6110" w:rsidRDefault="001F03FF" w:rsidP="003E3F56">
            <w:pPr>
              <w:bidi/>
              <w:ind w:right="43"/>
              <w:jc w:val="lowKashida"/>
              <w:rPr>
                <w:rFonts w:ascii="Sakkal Majalla" w:hAnsi="Sakkal Majalla" w:cs="Sakkal Majalla"/>
                <w:color w:val="FFFFFF" w:themeColor="background1"/>
                <w:sz w:val="28"/>
                <w:szCs w:val="28"/>
                <w:rtl/>
              </w:rPr>
            </w:pPr>
            <w:r w:rsidRPr="009E6110">
              <w:rPr>
                <w:rFonts w:ascii="Sakkal Majalla" w:hAnsi="Sakkal Majalla" w:cs="Sakkal Majalla"/>
                <w:color w:val="FFFFFF" w:themeColor="background1"/>
                <w:sz w:val="28"/>
                <w:szCs w:val="28"/>
                <w:rtl/>
              </w:rPr>
              <w:t xml:space="preserve">3. </w:t>
            </w:r>
            <w:r w:rsidRPr="00782108">
              <w:rPr>
                <w:rFonts w:ascii="Sakkal Majalla" w:hAnsi="Sakkal Majalla" w:cs="Sakkal Majalla"/>
                <w:color w:val="FFFFFF" w:themeColor="background1"/>
                <w:sz w:val="28"/>
                <w:szCs w:val="28"/>
                <w:rtl/>
              </w:rPr>
              <w:t>السنة / المستوى الذي يقدم فيه المقرر</w:t>
            </w:r>
            <w:r w:rsidRPr="009E6110">
              <w:rPr>
                <w:rFonts w:ascii="Sakkal Majalla" w:hAnsi="Sakkal Majalla" w:cs="Sakkal Majalla"/>
                <w:color w:val="FFFFFF" w:themeColor="background1"/>
                <w:sz w:val="28"/>
                <w:szCs w:val="28"/>
                <w:rtl/>
              </w:rPr>
              <w:t>:</w:t>
            </w:r>
            <w:r>
              <w:rPr>
                <w:rFonts w:ascii="Sakkal Majalla" w:hAnsi="Sakkal Majalla" w:cs="Sakkal Majalla"/>
                <w:color w:val="FFFFFF" w:themeColor="background1"/>
                <w:sz w:val="28"/>
                <w:szCs w:val="28"/>
                <w:rtl/>
              </w:rPr>
              <w:t xml:space="preserve"> </w:t>
            </w:r>
            <w:r w:rsidR="0067430B">
              <w:rPr>
                <w:rFonts w:ascii="Sakkal Majalla" w:hAnsi="Sakkal Majalla" w:cs="Sakkal Majalla" w:hint="cs"/>
                <w:color w:val="FFFFFF" w:themeColor="background1"/>
                <w:sz w:val="28"/>
                <w:szCs w:val="28"/>
                <w:rtl/>
              </w:rPr>
              <w:t xml:space="preserve">( </w:t>
            </w:r>
            <w:r w:rsidR="003E3F56">
              <w:rPr>
                <w:rFonts w:ascii="Sakkal Majalla" w:hAnsi="Sakkal Majalla" w:cs="Sakkal Majalla" w:hint="cs"/>
                <w:color w:val="FFFFFF" w:themeColor="background1"/>
                <w:sz w:val="28"/>
                <w:szCs w:val="28"/>
                <w:rtl/>
              </w:rPr>
              <w:t>الثالثة/السادس</w:t>
            </w:r>
            <w:r>
              <w:rPr>
                <w:rFonts w:ascii="Sakkal Majalla" w:hAnsi="Sakkal Majalla" w:cs="Sakkal Majalla"/>
                <w:color w:val="FFFFFF" w:themeColor="background1"/>
                <w:sz w:val="28"/>
                <w:szCs w:val="28"/>
                <w:rtl/>
              </w:rPr>
              <w:t xml:space="preserve"> )</w:t>
            </w:r>
          </w:p>
        </w:tc>
      </w:tr>
      <w:tr w:rsidR="001F03FF" w:rsidRPr="001F1912" w14:paraId="7AA8D133" w14:textId="77777777" w:rsidTr="00016CC7">
        <w:trPr>
          <w:trHeight w:val="384"/>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171423A9" w14:textId="79114F6A" w:rsidR="001F03FF" w:rsidRPr="001F03FF" w:rsidRDefault="001F03FF" w:rsidP="001F03FF">
            <w:pPr>
              <w:bidi/>
              <w:ind w:right="43"/>
              <w:jc w:val="lowKashida"/>
              <w:rPr>
                <w:rFonts w:ascii="Sakkal Majalla" w:hAnsi="Sakkal Majalla" w:cs="Sakkal Majalla"/>
                <w:color w:val="FFFFFF" w:themeColor="background1"/>
                <w:sz w:val="28"/>
                <w:szCs w:val="28"/>
                <w:rtl/>
              </w:rPr>
            </w:pPr>
            <w:r>
              <w:rPr>
                <w:rFonts w:ascii="Sakkal Majalla" w:hAnsi="Sakkal Majalla" w:cs="Sakkal Majalla"/>
                <w:color w:val="FFFFFF" w:themeColor="background1"/>
                <w:sz w:val="28"/>
                <w:szCs w:val="28"/>
                <w:rtl/>
              </w:rPr>
              <w:t xml:space="preserve">4. </w:t>
            </w:r>
            <w:r w:rsidRPr="001F03FF">
              <w:rPr>
                <w:rFonts w:ascii="Sakkal Majalla" w:hAnsi="Sakkal Majalla" w:cs="Sakkal Majalla"/>
                <w:color w:val="FFFFFF" w:themeColor="background1"/>
                <w:sz w:val="28"/>
                <w:szCs w:val="28"/>
                <w:rtl/>
              </w:rPr>
              <w:t>الوصف العام للمقرر</w:t>
            </w:r>
          </w:p>
        </w:tc>
      </w:tr>
      <w:tr w:rsidR="001F03FF" w:rsidRPr="001F1912" w14:paraId="5584FD45" w14:textId="77777777" w:rsidTr="00016CC7">
        <w:trPr>
          <w:cnfStyle w:val="000000100000" w:firstRow="0" w:lastRow="0" w:firstColumn="0" w:lastColumn="0" w:oddVBand="0" w:evenVBand="0" w:oddHBand="1" w:evenHBand="0" w:firstRowFirstColumn="0" w:firstRowLastColumn="0" w:lastRowFirstColumn="0" w:lastRowLastColumn="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396E8451" w14:textId="795A1F72" w:rsidR="001F03FF" w:rsidRPr="00460591" w:rsidRDefault="00460591" w:rsidP="0033406C">
            <w:pPr>
              <w:bidi/>
              <w:rPr>
                <w:rFonts w:ascii="Traditional Arabic" w:hAnsi="Traditional Arabic" w:cs="Traditional Arabic"/>
                <w:b w:val="0"/>
                <w:bCs w:val="0"/>
                <w:sz w:val="28"/>
                <w:szCs w:val="28"/>
                <w:rtl/>
              </w:rPr>
            </w:pPr>
            <w:r w:rsidRPr="00F66B32">
              <w:rPr>
                <w:rtl/>
              </w:rPr>
              <w:t xml:space="preserve">   </w:t>
            </w:r>
            <w:r w:rsidR="0033406C">
              <w:rPr>
                <w:rFonts w:ascii="Traditional Arabic" w:hAnsi="Traditional Arabic" w:cs="Traditional Arabic"/>
                <w:b w:val="0"/>
                <w:bCs w:val="0"/>
                <w:sz w:val="28"/>
                <w:szCs w:val="28"/>
                <w:rtl/>
              </w:rPr>
              <w:t>يعنى المقرر بدراس</w:t>
            </w:r>
            <w:r w:rsidR="0033406C">
              <w:rPr>
                <w:rFonts w:ascii="Traditional Arabic" w:hAnsi="Traditional Arabic" w:cs="Traditional Arabic" w:hint="cs"/>
                <w:b w:val="0"/>
                <w:bCs w:val="0"/>
                <w:sz w:val="28"/>
                <w:szCs w:val="28"/>
                <w:rtl/>
              </w:rPr>
              <w:t>ة</w:t>
            </w:r>
            <w:r w:rsidR="0033406C">
              <w:rPr>
                <w:rFonts w:ascii="Traditional Arabic" w:hAnsi="Traditional Arabic" w:cs="Traditional Arabic"/>
                <w:b w:val="0"/>
                <w:bCs w:val="0"/>
                <w:sz w:val="28"/>
                <w:szCs w:val="28"/>
              </w:rPr>
              <w:t xml:space="preserve"> </w:t>
            </w:r>
            <w:r w:rsidR="0033406C">
              <w:rPr>
                <w:rFonts w:ascii="Traditional Arabic" w:hAnsi="Traditional Arabic" w:cs="Traditional Arabic" w:hint="cs"/>
                <w:b w:val="0"/>
                <w:bCs w:val="0"/>
                <w:sz w:val="28"/>
                <w:szCs w:val="28"/>
                <w:rtl/>
                <w:lang w:val="en-GB"/>
              </w:rPr>
              <w:t>ثلاثون</w:t>
            </w:r>
            <w:r>
              <w:rPr>
                <w:rFonts w:ascii="Traditional Arabic" w:hAnsi="Traditional Arabic" w:cs="Traditional Arabic" w:hint="cs"/>
                <w:b w:val="0"/>
                <w:bCs w:val="0"/>
                <w:sz w:val="28"/>
                <w:szCs w:val="28"/>
                <w:rtl/>
              </w:rPr>
              <w:t xml:space="preserve"> </w:t>
            </w:r>
            <w:r w:rsidRPr="00460591">
              <w:rPr>
                <w:rFonts w:ascii="Traditional Arabic" w:hAnsi="Traditional Arabic" w:cs="Traditional Arabic"/>
                <w:b w:val="0"/>
                <w:bCs w:val="0"/>
                <w:sz w:val="28"/>
                <w:szCs w:val="28"/>
                <w:rtl/>
              </w:rPr>
              <w:t>حديثًا من أحاديث كتاب النكاح</w:t>
            </w:r>
            <w:r w:rsidR="0033406C">
              <w:rPr>
                <w:rFonts w:ascii="Traditional Arabic" w:hAnsi="Traditional Arabic" w:cs="Traditional Arabic" w:hint="cs"/>
                <w:b w:val="0"/>
                <w:bCs w:val="0"/>
                <w:sz w:val="28"/>
                <w:szCs w:val="28"/>
                <w:rtl/>
              </w:rPr>
              <w:t xml:space="preserve"> والطلاق </w:t>
            </w:r>
            <w:r w:rsidRPr="00460591">
              <w:rPr>
                <w:rFonts w:ascii="Traditional Arabic" w:hAnsi="Traditional Arabic" w:cs="Traditional Arabic"/>
                <w:b w:val="0"/>
                <w:bCs w:val="0"/>
                <w:sz w:val="28"/>
                <w:szCs w:val="28"/>
                <w:rtl/>
              </w:rPr>
              <w:t>، دراسة تحليلية.</w:t>
            </w:r>
          </w:p>
          <w:p w14:paraId="5FD6FBC1" w14:textId="77777777" w:rsidR="001F03FF" w:rsidRPr="009E6110" w:rsidRDefault="001F03FF" w:rsidP="001F03FF">
            <w:pPr>
              <w:bidi/>
              <w:jc w:val="lowKashida"/>
              <w:rPr>
                <w:rFonts w:ascii="Sakkal Majalla" w:hAnsi="Sakkal Majalla" w:cs="Sakkal Majalla"/>
                <w:b w:val="0"/>
                <w:bCs w:val="0"/>
                <w:color w:val="000000" w:themeColor="text1"/>
                <w:sz w:val="28"/>
                <w:szCs w:val="28"/>
                <w:rtl/>
              </w:rPr>
            </w:pPr>
          </w:p>
        </w:tc>
      </w:tr>
      <w:tr w:rsidR="001F03FF" w:rsidRPr="001F1912" w14:paraId="31132CCE" w14:textId="77777777" w:rsidTr="00016CC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0287DC18" w14:textId="18D5F01B" w:rsidR="001F03FF" w:rsidRPr="009E6110" w:rsidRDefault="001F03FF" w:rsidP="001F03FF">
            <w:pPr>
              <w:bidi/>
              <w:ind w:right="43"/>
              <w:jc w:val="lowKashida"/>
              <w:rPr>
                <w:rFonts w:ascii="Sakkal Majalla" w:hAnsi="Sakkal Majalla" w:cs="Sakkal Majalla"/>
                <w:color w:val="FFFFFF" w:themeColor="background1"/>
                <w:sz w:val="28"/>
                <w:szCs w:val="28"/>
              </w:rPr>
            </w:pPr>
            <w:bookmarkStart w:id="2" w:name="_Hlk511560069"/>
            <w:r w:rsidRPr="009E6110">
              <w:rPr>
                <w:rFonts w:ascii="Sakkal Majalla" w:hAnsi="Sakkal Majalla" w:cs="Sakkal Majalla"/>
                <w:color w:val="FFFFFF" w:themeColor="background1"/>
                <w:sz w:val="28"/>
                <w:szCs w:val="28"/>
                <w:rtl/>
              </w:rPr>
              <w:t xml:space="preserve">5- </w:t>
            </w:r>
            <w:r w:rsidRPr="001F03FF">
              <w:rPr>
                <w:rFonts w:ascii="Sakkal Majalla" w:hAnsi="Sakkal Majalla" w:cs="Sakkal Majalla"/>
                <w:color w:val="FFFFFF" w:themeColor="background1"/>
                <w:sz w:val="28"/>
                <w:szCs w:val="28"/>
                <w:rtl/>
              </w:rPr>
              <w:t xml:space="preserve">المتطلبات السابقة لهذا المقرر </w:t>
            </w:r>
            <w:r w:rsidRPr="001F03FF">
              <w:rPr>
                <w:rFonts w:ascii="Sakkal Majalla" w:hAnsi="Sakkal Majalla" w:cs="Sakkal Majalla"/>
                <w:b w:val="0"/>
                <w:bCs w:val="0"/>
                <w:color w:val="FFFFFF" w:themeColor="background1"/>
                <w:sz w:val="28"/>
                <w:szCs w:val="28"/>
                <w:vertAlign w:val="subscript"/>
                <w:rtl/>
              </w:rPr>
              <w:t>(إن وجدت)</w:t>
            </w:r>
          </w:p>
        </w:tc>
      </w:tr>
      <w:bookmarkEnd w:id="2"/>
      <w:tr w:rsidR="001F03FF" w:rsidRPr="001F1912" w14:paraId="0AD269F1" w14:textId="77777777" w:rsidTr="00016CC7">
        <w:trPr>
          <w:cnfStyle w:val="000000100000" w:firstRow="0" w:lastRow="0" w:firstColumn="0" w:lastColumn="0" w:oddVBand="0" w:evenVBand="0" w:oddHBand="1" w:evenHBand="0" w:firstRowFirstColumn="0" w:firstRowLastColumn="0" w:lastRowFirstColumn="0" w:lastRowLastColumn="0"/>
          <w:trHeight w:val="1068"/>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47AABB7F" w14:textId="77777777" w:rsidR="001F03FF" w:rsidRPr="009E6110" w:rsidRDefault="001F03FF" w:rsidP="001F03FF">
            <w:pPr>
              <w:shd w:val="clear" w:color="auto" w:fill="F2F2F2" w:themeFill="background1" w:themeFillShade="F2"/>
              <w:bidi/>
              <w:jc w:val="lowKashida"/>
              <w:rPr>
                <w:rFonts w:ascii="Sakkal Majalla" w:hAnsi="Sakkal Majalla" w:cs="Sakkal Majalla"/>
                <w:b w:val="0"/>
                <w:bCs w:val="0"/>
                <w:color w:val="000000" w:themeColor="text1"/>
                <w:sz w:val="28"/>
                <w:szCs w:val="28"/>
                <w:rtl/>
              </w:rPr>
            </w:pPr>
          </w:p>
          <w:p w14:paraId="7BE7CDC0" w14:textId="62A3F620" w:rsidR="001F03FF" w:rsidRPr="009E6110" w:rsidRDefault="0067430B" w:rsidP="001F03FF">
            <w:pPr>
              <w:shd w:val="clear" w:color="auto" w:fill="F2F2F2" w:themeFill="background1" w:themeFillShade="F2"/>
              <w:bidi/>
              <w:jc w:val="lowKashida"/>
              <w:rPr>
                <w:rFonts w:ascii="Sakkal Majalla" w:hAnsi="Sakkal Majalla" w:cs="Sakkal Majalla"/>
                <w:b w:val="0"/>
                <w:bCs w:val="0"/>
                <w:color w:val="000000" w:themeColor="text1"/>
                <w:sz w:val="28"/>
                <w:szCs w:val="28"/>
                <w:rtl/>
              </w:rPr>
            </w:pPr>
            <w:r>
              <w:rPr>
                <w:rFonts w:ascii="Sakkal Majalla" w:hAnsi="Sakkal Majalla" w:cs="Sakkal Majalla" w:hint="cs"/>
                <w:b w:val="0"/>
                <w:bCs w:val="0"/>
                <w:color w:val="000000" w:themeColor="text1"/>
                <w:sz w:val="28"/>
                <w:szCs w:val="28"/>
                <w:rtl/>
              </w:rPr>
              <w:t>لا يوجد</w:t>
            </w:r>
          </w:p>
          <w:p w14:paraId="06CD3E0F" w14:textId="77777777" w:rsidR="001F03FF" w:rsidRPr="009E6110" w:rsidRDefault="001F03FF" w:rsidP="001F03FF">
            <w:pPr>
              <w:shd w:val="clear" w:color="auto" w:fill="F2F2F2" w:themeFill="background1" w:themeFillShade="F2"/>
              <w:bidi/>
              <w:jc w:val="lowKashida"/>
              <w:rPr>
                <w:rFonts w:ascii="Sakkal Majalla" w:hAnsi="Sakkal Majalla" w:cs="Sakkal Majalla"/>
                <w:b w:val="0"/>
                <w:bCs w:val="0"/>
                <w:color w:val="000000" w:themeColor="text1"/>
                <w:sz w:val="28"/>
                <w:szCs w:val="28"/>
                <w:rtl/>
              </w:rPr>
            </w:pPr>
          </w:p>
        </w:tc>
      </w:tr>
      <w:tr w:rsidR="001F03FF" w:rsidRPr="001F1912" w14:paraId="535687F7" w14:textId="77777777" w:rsidTr="00016CC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7D2D710A" w14:textId="2D180ED1" w:rsidR="001F03FF" w:rsidRPr="00DF1E19" w:rsidRDefault="00DF1E19" w:rsidP="00DF1E19">
            <w:pPr>
              <w:bidi/>
              <w:ind w:right="43"/>
              <w:jc w:val="lowKashida"/>
              <w:rPr>
                <w:rFonts w:ascii="Sakkal Majalla" w:hAnsi="Sakkal Majalla" w:cs="Sakkal Majalla"/>
                <w:color w:val="FFFFFF" w:themeColor="background1"/>
                <w:sz w:val="28"/>
                <w:szCs w:val="28"/>
                <w:rtl/>
              </w:rPr>
            </w:pPr>
            <w:r w:rsidRPr="00DF1E19">
              <w:rPr>
                <w:rFonts w:ascii="Sakkal Majalla" w:hAnsi="Sakkal Majalla" w:cs="Sakkal Majalla"/>
                <w:color w:val="FFFFFF" w:themeColor="background1"/>
                <w:sz w:val="28"/>
                <w:szCs w:val="28"/>
                <w:rtl/>
              </w:rPr>
              <w:t>6- المتطلبات المتزامنة مع هذا المقرر (إن وجدت)</w:t>
            </w:r>
          </w:p>
        </w:tc>
      </w:tr>
      <w:tr w:rsidR="001F03FF" w:rsidRPr="001F1912" w14:paraId="3773A262" w14:textId="77777777" w:rsidTr="00016CC7">
        <w:trPr>
          <w:cnfStyle w:val="000000100000" w:firstRow="0" w:lastRow="0" w:firstColumn="0" w:lastColumn="0" w:oddVBand="0" w:evenVBand="0" w:oddHBand="1" w:evenHBand="0" w:firstRowFirstColumn="0" w:firstRowLastColumn="0" w:lastRowFirstColumn="0" w:lastRowLastColumn="0"/>
          <w:trHeight w:val="1068"/>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6C91FBBE" w14:textId="1C08D3BF" w:rsidR="001F03FF" w:rsidRPr="009E6110" w:rsidRDefault="0067430B" w:rsidP="001F03FF">
            <w:pPr>
              <w:shd w:val="clear" w:color="auto" w:fill="F2F2F2" w:themeFill="background1" w:themeFillShade="F2"/>
              <w:bidi/>
              <w:jc w:val="lowKashida"/>
              <w:rPr>
                <w:rFonts w:ascii="Sakkal Majalla" w:hAnsi="Sakkal Majalla" w:cs="Sakkal Majalla"/>
                <w:b w:val="0"/>
                <w:bCs w:val="0"/>
                <w:color w:val="000000" w:themeColor="text1"/>
                <w:sz w:val="28"/>
                <w:szCs w:val="28"/>
                <w:rtl/>
              </w:rPr>
            </w:pPr>
            <w:r>
              <w:rPr>
                <w:rFonts w:ascii="Sakkal Majalla" w:hAnsi="Sakkal Majalla" w:cs="Sakkal Majalla" w:hint="cs"/>
                <w:b w:val="0"/>
                <w:bCs w:val="0"/>
                <w:color w:val="000000" w:themeColor="text1"/>
                <w:sz w:val="28"/>
                <w:szCs w:val="28"/>
                <w:rtl/>
              </w:rPr>
              <w:t>لا يوجد</w:t>
            </w:r>
          </w:p>
        </w:tc>
      </w:tr>
      <w:tr w:rsidR="00DF1E19" w:rsidRPr="001F1912" w14:paraId="75034CC4" w14:textId="77777777" w:rsidTr="00016CC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2BDDBF5E" w14:textId="4E4C9398" w:rsidR="00DF1E19" w:rsidRPr="00DF1E19" w:rsidRDefault="00DF1E19" w:rsidP="00DF1E19">
            <w:pPr>
              <w:bidi/>
              <w:ind w:right="43"/>
              <w:jc w:val="lowKashida"/>
              <w:rPr>
                <w:rFonts w:ascii="Sakkal Majalla" w:hAnsi="Sakkal Majalla" w:cs="Sakkal Majalla"/>
                <w:color w:val="FFFFFF" w:themeColor="background1"/>
                <w:sz w:val="28"/>
                <w:szCs w:val="28"/>
                <w:rtl/>
              </w:rPr>
            </w:pPr>
            <w:r w:rsidRPr="00DF1E19">
              <w:rPr>
                <w:rFonts w:ascii="Sakkal Majalla" w:hAnsi="Sakkal Majalla" w:cs="Sakkal Majalla"/>
                <w:color w:val="FFFFFF" w:themeColor="background1"/>
                <w:sz w:val="28"/>
                <w:szCs w:val="28"/>
                <w:rtl/>
              </w:rPr>
              <w:t>7. الهدف الرئيس للمقرر</w:t>
            </w:r>
          </w:p>
        </w:tc>
      </w:tr>
      <w:tr w:rsidR="00DF1E19" w:rsidRPr="001F1912" w14:paraId="08194FBD" w14:textId="77777777" w:rsidTr="00016CC7">
        <w:trPr>
          <w:cnfStyle w:val="000000100000" w:firstRow="0" w:lastRow="0" w:firstColumn="0" w:lastColumn="0" w:oddVBand="0" w:evenVBand="0" w:oddHBand="1" w:evenHBand="0" w:firstRowFirstColumn="0" w:firstRowLastColumn="0" w:lastRowFirstColumn="0" w:lastRowLastColumn="0"/>
          <w:trHeight w:val="1068"/>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465D65DB" w14:textId="11754118" w:rsidR="00DF1E19" w:rsidRPr="00A56830" w:rsidRDefault="00A56830" w:rsidP="0033406C">
            <w:pPr>
              <w:shd w:val="clear" w:color="auto" w:fill="F2F2F2" w:themeFill="background1" w:themeFillShade="F2"/>
              <w:bidi/>
              <w:jc w:val="lowKashida"/>
              <w:rPr>
                <w:rFonts w:ascii="Traditional Arabic" w:hAnsi="Traditional Arabic" w:cs="Traditional Arabic"/>
                <w:b w:val="0"/>
                <w:bCs w:val="0"/>
                <w:color w:val="000000" w:themeColor="text1"/>
                <w:sz w:val="28"/>
                <w:szCs w:val="28"/>
                <w:rtl/>
                <w:lang w:bidi="ar-EG"/>
              </w:rPr>
            </w:pPr>
            <w:r>
              <w:rPr>
                <w:rFonts w:ascii="Traditional Arabic" w:hAnsi="Traditional Arabic" w:cs="Traditional Arabic"/>
                <w:b w:val="0"/>
                <w:bCs w:val="0"/>
                <w:sz w:val="28"/>
                <w:szCs w:val="28"/>
                <w:rtl/>
                <w:lang w:bidi="ar-EG"/>
              </w:rPr>
              <w:t xml:space="preserve">دراسة </w:t>
            </w:r>
            <w:r w:rsidR="0033406C">
              <w:rPr>
                <w:rFonts w:ascii="Traditional Arabic" w:hAnsi="Traditional Arabic" w:cs="Traditional Arabic" w:hint="cs"/>
                <w:b w:val="0"/>
                <w:bCs w:val="0"/>
                <w:sz w:val="28"/>
                <w:szCs w:val="28"/>
                <w:rtl/>
                <w:lang w:bidi="ar-EG"/>
              </w:rPr>
              <w:t>ثلاثون</w:t>
            </w:r>
            <w:r>
              <w:rPr>
                <w:rFonts w:ascii="Traditional Arabic" w:hAnsi="Traditional Arabic" w:cs="Traditional Arabic"/>
                <w:b w:val="0"/>
                <w:bCs w:val="0"/>
                <w:sz w:val="28"/>
                <w:szCs w:val="28"/>
                <w:rtl/>
                <w:lang w:bidi="ar-EG"/>
              </w:rPr>
              <w:t xml:space="preserve"> حديثًا من أحاديث كتاب النكاح</w:t>
            </w:r>
            <w:r w:rsidR="0033406C">
              <w:rPr>
                <w:rFonts w:ascii="Traditional Arabic" w:hAnsi="Traditional Arabic" w:cs="Traditional Arabic" w:hint="cs"/>
                <w:b w:val="0"/>
                <w:bCs w:val="0"/>
                <w:sz w:val="28"/>
                <w:szCs w:val="28"/>
                <w:rtl/>
                <w:lang w:bidi="ar-EG"/>
              </w:rPr>
              <w:t xml:space="preserve"> والطلاق </w:t>
            </w:r>
            <w:r>
              <w:rPr>
                <w:rFonts w:ascii="Traditional Arabic" w:hAnsi="Traditional Arabic" w:cs="Traditional Arabic" w:hint="cs"/>
                <w:b w:val="0"/>
                <w:bCs w:val="0"/>
                <w:sz w:val="28"/>
                <w:szCs w:val="28"/>
                <w:rtl/>
                <w:lang w:bidi="ar-EG"/>
              </w:rPr>
              <w:t>،</w:t>
            </w:r>
            <w:r w:rsidRPr="00A56830">
              <w:rPr>
                <w:rFonts w:ascii="Traditional Arabic" w:hAnsi="Traditional Arabic" w:cs="Traditional Arabic"/>
                <w:b w:val="0"/>
                <w:bCs w:val="0"/>
                <w:sz w:val="28"/>
                <w:szCs w:val="28"/>
                <w:rtl/>
                <w:lang w:bidi="ar-EG"/>
              </w:rPr>
              <w:t xml:space="preserve"> دراسة تحليلية على وفق المنهج العلمي المعتمد في دراسة الحديث التحليلي.</w:t>
            </w:r>
          </w:p>
        </w:tc>
      </w:tr>
    </w:tbl>
    <w:bookmarkEnd w:id="1"/>
    <w:p w14:paraId="59B12B53" w14:textId="6C36AFFB" w:rsidR="00A44627" w:rsidRPr="00DF1E19" w:rsidRDefault="000E4058" w:rsidP="000E4058">
      <w:pPr>
        <w:autoSpaceDE w:val="0"/>
        <w:autoSpaceDN w:val="0"/>
        <w:bidi/>
        <w:adjustRightInd w:val="0"/>
        <w:spacing w:after="0" w:line="288" w:lineRule="auto"/>
        <w:textAlignment w:val="center"/>
        <w:rPr>
          <w:rStyle w:val="a5"/>
          <w:rFonts w:ascii="Sakkal Majalla" w:hAnsi="Sakkal Majalla" w:cs="Sakkal Majalla"/>
          <w:color w:val="52B5C2"/>
          <w:sz w:val="28"/>
          <w:szCs w:val="28"/>
        </w:rPr>
      </w:pPr>
      <w:r>
        <w:rPr>
          <w:rStyle w:val="a5"/>
          <w:rFonts w:ascii="Sakkal Majalla" w:hAnsi="Sakkal Majalla" w:cs="Sakkal Majalla"/>
          <w:b/>
          <w:bCs/>
          <w:color w:val="52B5C2"/>
          <w:sz w:val="28"/>
          <w:szCs w:val="28"/>
          <w:rtl/>
        </w:rPr>
        <w:t>2.</w:t>
      </w:r>
      <w:r w:rsidR="00256F95" w:rsidRPr="00171C6C">
        <w:rPr>
          <w:rStyle w:val="a5"/>
          <w:rFonts w:ascii="Sakkal Majalla" w:hAnsi="Sakkal Majalla" w:cs="Sakkal Majalla"/>
          <w:b/>
          <w:bCs/>
          <w:color w:val="52B5C2"/>
          <w:sz w:val="28"/>
          <w:szCs w:val="28"/>
          <w:rtl/>
        </w:rPr>
        <w:t xml:space="preserve"> </w:t>
      </w:r>
      <w:r w:rsidR="00A4737E" w:rsidRPr="00171C6C">
        <w:rPr>
          <w:rStyle w:val="a5"/>
          <w:rFonts w:ascii="Sakkal Majalla" w:hAnsi="Sakkal Majalla" w:cs="Sakkal Majalla"/>
          <w:b/>
          <w:bCs/>
          <w:color w:val="52B5C2"/>
          <w:sz w:val="28"/>
          <w:szCs w:val="28"/>
          <w:rtl/>
        </w:rPr>
        <w:t>نمط التعليم</w:t>
      </w:r>
      <w:bookmarkStart w:id="3" w:name="_Hlk531080362"/>
      <w:r w:rsidR="008C0C1F">
        <w:rPr>
          <w:rStyle w:val="a5"/>
          <w:rFonts w:ascii="Sakkal Majalla" w:hAnsi="Sakkal Majalla" w:cs="Sakkal Majalla" w:hint="cs"/>
          <w:b/>
          <w:bCs/>
          <w:color w:val="52B5C2"/>
          <w:sz w:val="28"/>
          <w:szCs w:val="28"/>
          <w:rtl/>
        </w:rPr>
        <w:t xml:space="preserve"> </w:t>
      </w:r>
      <w:r w:rsidR="008C0C1F" w:rsidRPr="00016CC7">
        <w:rPr>
          <w:rStyle w:val="a5"/>
          <w:rFonts w:ascii="Sakkal Majalla" w:hAnsi="Sakkal Majalla" w:cs="Sakkal Majalla"/>
          <w:color w:val="auto"/>
          <w:sz w:val="20"/>
          <w:szCs w:val="20"/>
          <w:rtl/>
        </w:rPr>
        <w:t xml:space="preserve">(اختر </w:t>
      </w:r>
      <w:r w:rsidR="008C0C1F" w:rsidRPr="00016CC7">
        <w:rPr>
          <w:rStyle w:val="a5"/>
          <w:rFonts w:ascii="Sakkal Majalla" w:hAnsi="Sakkal Majalla" w:cs="Sakkal Majalla" w:hint="eastAsia"/>
          <w:color w:val="auto"/>
          <w:sz w:val="20"/>
          <w:szCs w:val="20"/>
          <w:rtl/>
        </w:rPr>
        <w:t>كل</w:t>
      </w:r>
      <w:r w:rsidR="008C0C1F" w:rsidRPr="00016CC7">
        <w:rPr>
          <w:rStyle w:val="a5"/>
          <w:rFonts w:ascii="Sakkal Majalla" w:hAnsi="Sakkal Majalla" w:cs="Sakkal Majalla"/>
          <w:color w:val="auto"/>
          <w:sz w:val="20"/>
          <w:szCs w:val="20"/>
          <w:rtl/>
        </w:rPr>
        <w:t xml:space="preserve"> </w:t>
      </w:r>
      <w:r w:rsidR="008C0C1F" w:rsidRPr="00016CC7">
        <w:rPr>
          <w:rStyle w:val="a5"/>
          <w:rFonts w:ascii="Sakkal Majalla" w:hAnsi="Sakkal Majalla" w:cs="Sakkal Majalla" w:hint="eastAsia"/>
          <w:color w:val="auto"/>
          <w:sz w:val="20"/>
          <w:szCs w:val="20"/>
          <w:rtl/>
        </w:rPr>
        <w:t>ما</w:t>
      </w:r>
      <w:r w:rsidR="008C0C1F" w:rsidRPr="00016CC7">
        <w:rPr>
          <w:rStyle w:val="a5"/>
          <w:rFonts w:ascii="Sakkal Majalla" w:hAnsi="Sakkal Majalla" w:cs="Sakkal Majalla"/>
          <w:color w:val="auto"/>
          <w:sz w:val="20"/>
          <w:szCs w:val="20"/>
          <w:rtl/>
        </w:rPr>
        <w:t xml:space="preserve"> </w:t>
      </w:r>
      <w:r w:rsidR="008C0C1F" w:rsidRPr="00016CC7">
        <w:rPr>
          <w:rStyle w:val="a5"/>
          <w:rFonts w:ascii="Sakkal Majalla" w:hAnsi="Sakkal Majalla" w:cs="Sakkal Majalla" w:hint="eastAsia"/>
          <w:color w:val="auto"/>
          <w:sz w:val="20"/>
          <w:szCs w:val="20"/>
          <w:rtl/>
        </w:rPr>
        <w:t>ينطبق</w:t>
      </w:r>
      <w:r w:rsidR="008C0C1F" w:rsidRPr="00016CC7">
        <w:rPr>
          <w:rStyle w:val="a5"/>
          <w:rFonts w:ascii="Sakkal Majalla" w:hAnsi="Sakkal Majalla" w:cs="Sakkal Majalla"/>
          <w:color w:val="auto"/>
          <w:sz w:val="20"/>
          <w:szCs w:val="20"/>
          <w:rtl/>
        </w:rPr>
        <w:t>)</w:t>
      </w:r>
    </w:p>
    <w:tbl>
      <w:tblPr>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000" w:firstRow="0" w:lastRow="0" w:firstColumn="0" w:lastColumn="0" w:noHBand="0" w:noVBand="0"/>
      </w:tblPr>
      <w:tblGrid>
        <w:gridCol w:w="866"/>
        <w:gridCol w:w="3523"/>
        <w:gridCol w:w="2621"/>
        <w:gridCol w:w="2622"/>
      </w:tblGrid>
      <w:tr w:rsidR="00086F56" w:rsidRPr="000E4058" w14:paraId="3D9D317E" w14:textId="77777777" w:rsidTr="000E4058">
        <w:trPr>
          <w:tblHeader/>
          <w:tblCellSpacing w:w="7" w:type="dxa"/>
          <w:jc w:val="center"/>
        </w:trPr>
        <w:tc>
          <w:tcPr>
            <w:tcW w:w="845" w:type="dxa"/>
            <w:shd w:val="clear" w:color="auto" w:fill="4C3D8E"/>
            <w:vAlign w:val="center"/>
          </w:tcPr>
          <w:bookmarkEnd w:id="3"/>
          <w:p w14:paraId="698E07A8" w14:textId="77777777" w:rsidR="00A4737E" w:rsidRPr="000E4058" w:rsidRDefault="00A4737E" w:rsidP="000E4058">
            <w:pPr>
              <w:bidi/>
              <w:spacing w:after="0"/>
              <w:jc w:val="center"/>
              <w:rPr>
                <w:rFonts w:ascii="Sakkal Majalla" w:hAnsi="Sakkal Majalla" w:cs="Sakkal Majalla"/>
                <w:b/>
                <w:bCs/>
                <w:color w:val="FFFFFF" w:themeColor="background1"/>
                <w:sz w:val="28"/>
                <w:szCs w:val="28"/>
                <w:rtl/>
              </w:rPr>
            </w:pPr>
            <w:r w:rsidRPr="000E4058">
              <w:rPr>
                <w:rFonts w:ascii="Sakkal Majalla" w:hAnsi="Sakkal Majalla" w:cs="Sakkal Majalla"/>
                <w:b/>
                <w:bCs/>
                <w:color w:val="FFFFFF" w:themeColor="background1"/>
                <w:sz w:val="28"/>
                <w:szCs w:val="28"/>
                <w:rtl/>
              </w:rPr>
              <w:t>م</w:t>
            </w:r>
          </w:p>
        </w:tc>
        <w:tc>
          <w:tcPr>
            <w:tcW w:w="3509" w:type="dxa"/>
            <w:shd w:val="clear" w:color="auto" w:fill="4C3D8E"/>
            <w:vAlign w:val="center"/>
          </w:tcPr>
          <w:p w14:paraId="08C8AB33" w14:textId="77777777" w:rsidR="00A4737E" w:rsidRPr="000E4058" w:rsidRDefault="00A4737E" w:rsidP="000E4058">
            <w:pPr>
              <w:bidi/>
              <w:spacing w:after="0"/>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نمط التعليم</w:t>
            </w:r>
          </w:p>
        </w:tc>
        <w:tc>
          <w:tcPr>
            <w:tcW w:w="2607" w:type="dxa"/>
            <w:shd w:val="clear" w:color="auto" w:fill="4C3D8E"/>
            <w:vAlign w:val="center"/>
          </w:tcPr>
          <w:p w14:paraId="155C7DF9" w14:textId="77777777" w:rsidR="00A4737E" w:rsidRPr="000E4058" w:rsidRDefault="00A4737E" w:rsidP="000E4058">
            <w:pPr>
              <w:bidi/>
              <w:spacing w:after="0"/>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عدد الساعات التدريسية</w:t>
            </w:r>
          </w:p>
        </w:tc>
        <w:tc>
          <w:tcPr>
            <w:tcW w:w="2601" w:type="dxa"/>
            <w:shd w:val="clear" w:color="auto" w:fill="4C3D8E"/>
            <w:vAlign w:val="center"/>
          </w:tcPr>
          <w:p w14:paraId="18598703" w14:textId="77777777" w:rsidR="00A4737E" w:rsidRPr="000E4058" w:rsidRDefault="00A4737E" w:rsidP="000E4058">
            <w:pPr>
              <w:bidi/>
              <w:spacing w:after="0"/>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 xml:space="preserve">النسبة </w:t>
            </w:r>
          </w:p>
        </w:tc>
      </w:tr>
      <w:tr w:rsidR="00086F56" w:rsidRPr="000E4058" w14:paraId="1171117D" w14:textId="77777777" w:rsidTr="000E4058">
        <w:trPr>
          <w:trHeight w:val="260"/>
          <w:tblCellSpacing w:w="7" w:type="dxa"/>
          <w:jc w:val="center"/>
        </w:trPr>
        <w:tc>
          <w:tcPr>
            <w:tcW w:w="845" w:type="dxa"/>
            <w:shd w:val="clear" w:color="auto" w:fill="F2F2F2" w:themeFill="background1" w:themeFillShade="F2"/>
            <w:vAlign w:val="center"/>
          </w:tcPr>
          <w:p w14:paraId="5280797A" w14:textId="09C07ED8" w:rsidR="00A4737E" w:rsidRPr="000E4058" w:rsidRDefault="000E4058" w:rsidP="000E4058">
            <w:pPr>
              <w:bidi/>
              <w:spacing w:after="0"/>
              <w:jc w:val="center"/>
              <w:rPr>
                <w:rFonts w:ascii="Sakkal Majalla" w:hAnsi="Sakkal Majalla" w:cs="Sakkal Majalla"/>
                <w:b/>
                <w:bCs/>
                <w:sz w:val="24"/>
                <w:szCs w:val="24"/>
              </w:rPr>
            </w:pPr>
            <w:r>
              <w:rPr>
                <w:rFonts w:ascii="Sakkal Majalla" w:hAnsi="Sakkal Majalla" w:cs="Sakkal Majalla"/>
                <w:b/>
                <w:bCs/>
                <w:sz w:val="24"/>
                <w:szCs w:val="24"/>
                <w:rtl/>
              </w:rPr>
              <w:t>1</w:t>
            </w:r>
          </w:p>
        </w:tc>
        <w:tc>
          <w:tcPr>
            <w:tcW w:w="3509" w:type="dxa"/>
            <w:shd w:val="clear" w:color="auto" w:fill="F2F2F2" w:themeFill="background1" w:themeFillShade="F2"/>
          </w:tcPr>
          <w:p w14:paraId="25C11AD5" w14:textId="2DC4E342" w:rsidR="00A4737E" w:rsidRPr="000E4058" w:rsidRDefault="00A4737E" w:rsidP="00016CC7">
            <w:p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 xml:space="preserve">تعليم </w:t>
            </w:r>
            <w:r w:rsidR="00631C47">
              <w:rPr>
                <w:rFonts w:ascii="Sakkal Majalla" w:hAnsi="Sakkal Majalla" w:cs="Sakkal Majalla" w:hint="cs"/>
                <w:b/>
                <w:bCs/>
                <w:sz w:val="24"/>
                <w:szCs w:val="24"/>
                <w:rtl/>
              </w:rPr>
              <w:t>التقليدي</w:t>
            </w:r>
          </w:p>
        </w:tc>
        <w:tc>
          <w:tcPr>
            <w:tcW w:w="2607" w:type="dxa"/>
            <w:shd w:val="clear" w:color="auto" w:fill="F2F2F2" w:themeFill="background1" w:themeFillShade="F2"/>
            <w:vAlign w:val="center"/>
          </w:tcPr>
          <w:p w14:paraId="7C2F2B3A" w14:textId="4F8A1772" w:rsidR="00A4737E" w:rsidRPr="000E4058" w:rsidRDefault="00A56830" w:rsidP="000E4058">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30</w:t>
            </w:r>
          </w:p>
        </w:tc>
        <w:tc>
          <w:tcPr>
            <w:tcW w:w="2601" w:type="dxa"/>
            <w:shd w:val="clear" w:color="auto" w:fill="F2F2F2" w:themeFill="background1" w:themeFillShade="F2"/>
            <w:vAlign w:val="center"/>
          </w:tcPr>
          <w:p w14:paraId="389A45B5" w14:textId="7FB25B2F" w:rsidR="00A4737E" w:rsidRPr="000E4058" w:rsidRDefault="00A56830" w:rsidP="000E4058">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100%</w:t>
            </w:r>
          </w:p>
        </w:tc>
      </w:tr>
      <w:tr w:rsidR="00086F56" w:rsidRPr="000E4058" w14:paraId="56DA6F1D" w14:textId="77777777" w:rsidTr="000E4058">
        <w:trPr>
          <w:trHeight w:val="260"/>
          <w:tblCellSpacing w:w="7" w:type="dxa"/>
          <w:jc w:val="center"/>
        </w:trPr>
        <w:tc>
          <w:tcPr>
            <w:tcW w:w="845" w:type="dxa"/>
            <w:shd w:val="clear" w:color="auto" w:fill="D9D9D9" w:themeFill="background1" w:themeFillShade="D9"/>
            <w:vAlign w:val="center"/>
          </w:tcPr>
          <w:p w14:paraId="39B8AEFE" w14:textId="77777777" w:rsidR="00A4737E" w:rsidRPr="000E4058" w:rsidRDefault="00A4737E" w:rsidP="00A4737E">
            <w:pPr>
              <w:bidi/>
              <w:spacing w:after="0"/>
              <w:jc w:val="center"/>
              <w:rPr>
                <w:rFonts w:ascii="Sakkal Majalla" w:hAnsi="Sakkal Majalla" w:cs="Sakkal Majalla"/>
                <w:b/>
                <w:bCs/>
                <w:sz w:val="24"/>
                <w:szCs w:val="24"/>
              </w:rPr>
            </w:pPr>
            <w:r w:rsidRPr="000E4058">
              <w:rPr>
                <w:rFonts w:ascii="Sakkal Majalla" w:hAnsi="Sakkal Majalla" w:cs="Sakkal Majalla"/>
                <w:b/>
                <w:bCs/>
                <w:sz w:val="24"/>
                <w:szCs w:val="24"/>
                <w:rtl/>
              </w:rPr>
              <w:t>2</w:t>
            </w:r>
          </w:p>
        </w:tc>
        <w:tc>
          <w:tcPr>
            <w:tcW w:w="3509" w:type="dxa"/>
            <w:shd w:val="clear" w:color="auto" w:fill="D9D9D9" w:themeFill="background1" w:themeFillShade="D9"/>
          </w:tcPr>
          <w:p w14:paraId="7D1E2428" w14:textId="77777777" w:rsidR="00A4737E" w:rsidRPr="000E4058" w:rsidRDefault="00A4737E" w:rsidP="00A4737E">
            <w:p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التعليم الإلكتروني</w:t>
            </w:r>
          </w:p>
        </w:tc>
        <w:tc>
          <w:tcPr>
            <w:tcW w:w="2607" w:type="dxa"/>
            <w:shd w:val="clear" w:color="auto" w:fill="D9D9D9" w:themeFill="background1" w:themeFillShade="D9"/>
            <w:vAlign w:val="center"/>
          </w:tcPr>
          <w:p w14:paraId="085E033A" w14:textId="77777777" w:rsidR="00A4737E" w:rsidRPr="000E4058" w:rsidRDefault="00A4737E" w:rsidP="00A4737E">
            <w:pPr>
              <w:bidi/>
              <w:spacing w:after="0"/>
              <w:jc w:val="center"/>
              <w:rPr>
                <w:rFonts w:ascii="Sakkal Majalla" w:hAnsi="Sakkal Majalla" w:cs="Sakkal Majalla"/>
                <w:b/>
                <w:bCs/>
                <w:sz w:val="28"/>
                <w:szCs w:val="28"/>
              </w:rPr>
            </w:pPr>
          </w:p>
        </w:tc>
        <w:tc>
          <w:tcPr>
            <w:tcW w:w="2601" w:type="dxa"/>
            <w:shd w:val="clear" w:color="auto" w:fill="D9D9D9" w:themeFill="background1" w:themeFillShade="D9"/>
            <w:vAlign w:val="center"/>
          </w:tcPr>
          <w:p w14:paraId="19AE82BE" w14:textId="77777777" w:rsidR="00A4737E" w:rsidRPr="000E4058" w:rsidRDefault="00A4737E" w:rsidP="00A4737E">
            <w:pPr>
              <w:bidi/>
              <w:spacing w:after="0"/>
              <w:jc w:val="center"/>
              <w:rPr>
                <w:rFonts w:ascii="Sakkal Majalla" w:hAnsi="Sakkal Majalla" w:cs="Sakkal Majalla"/>
                <w:b/>
                <w:bCs/>
                <w:sz w:val="28"/>
                <w:szCs w:val="28"/>
              </w:rPr>
            </w:pPr>
          </w:p>
        </w:tc>
      </w:tr>
      <w:tr w:rsidR="00086F56" w:rsidRPr="000E4058" w14:paraId="5789A3EF" w14:textId="77777777" w:rsidTr="000E4058">
        <w:trPr>
          <w:trHeight w:val="260"/>
          <w:tblCellSpacing w:w="7" w:type="dxa"/>
          <w:jc w:val="center"/>
        </w:trPr>
        <w:tc>
          <w:tcPr>
            <w:tcW w:w="845" w:type="dxa"/>
            <w:shd w:val="clear" w:color="auto" w:fill="F2F2F2" w:themeFill="background1" w:themeFillShade="F2"/>
            <w:vAlign w:val="center"/>
          </w:tcPr>
          <w:p w14:paraId="14E59F4D" w14:textId="3B8E0F80" w:rsidR="00A4737E" w:rsidRPr="000E4058" w:rsidRDefault="000E4058" w:rsidP="00A4737E">
            <w:pPr>
              <w:bidi/>
              <w:spacing w:after="0"/>
              <w:jc w:val="center"/>
              <w:rPr>
                <w:rFonts w:ascii="Sakkal Majalla" w:hAnsi="Sakkal Majalla" w:cs="Sakkal Majalla"/>
                <w:b/>
                <w:bCs/>
                <w:sz w:val="24"/>
                <w:szCs w:val="24"/>
              </w:rPr>
            </w:pPr>
            <w:r>
              <w:rPr>
                <w:rFonts w:ascii="Sakkal Majalla" w:hAnsi="Sakkal Majalla" w:cs="Sakkal Majalla"/>
                <w:b/>
                <w:bCs/>
                <w:sz w:val="24"/>
                <w:szCs w:val="24"/>
                <w:rtl/>
              </w:rPr>
              <w:t>3</w:t>
            </w:r>
          </w:p>
        </w:tc>
        <w:tc>
          <w:tcPr>
            <w:tcW w:w="3509" w:type="dxa"/>
            <w:shd w:val="clear" w:color="auto" w:fill="F2F2F2" w:themeFill="background1" w:themeFillShade="F2"/>
          </w:tcPr>
          <w:p w14:paraId="481D18CD" w14:textId="77777777" w:rsidR="00A4737E" w:rsidRPr="000E4058" w:rsidRDefault="00A4737E" w:rsidP="00A4737E">
            <w:p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 xml:space="preserve">التعليم المدمج </w:t>
            </w:r>
          </w:p>
          <w:p w14:paraId="1F4D436C" w14:textId="0FC108C6" w:rsidR="00A4737E" w:rsidRPr="000E4058" w:rsidRDefault="00A4737E" w:rsidP="00016CC7">
            <w:pPr>
              <w:pStyle w:val="a6"/>
              <w:numPr>
                <w:ilvl w:val="0"/>
                <w:numId w:val="31"/>
              </w:num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 xml:space="preserve">التعليم </w:t>
            </w:r>
            <w:r w:rsidR="00631C47">
              <w:rPr>
                <w:rFonts w:ascii="Sakkal Majalla" w:hAnsi="Sakkal Majalla" w:cs="Sakkal Majalla" w:hint="cs"/>
                <w:b/>
                <w:bCs/>
                <w:sz w:val="24"/>
                <w:szCs w:val="24"/>
                <w:rtl/>
              </w:rPr>
              <w:t>التقليدي</w:t>
            </w:r>
            <w:r w:rsidR="00631C47" w:rsidRPr="000E4058">
              <w:rPr>
                <w:rFonts w:ascii="Sakkal Majalla" w:hAnsi="Sakkal Majalla" w:cs="Sakkal Majalla"/>
                <w:b/>
                <w:bCs/>
                <w:sz w:val="24"/>
                <w:szCs w:val="24"/>
                <w:rtl/>
              </w:rPr>
              <w:t xml:space="preserve"> </w:t>
            </w:r>
          </w:p>
          <w:p w14:paraId="72203CA1" w14:textId="4CEFC763" w:rsidR="00A4737E" w:rsidRPr="000E4058" w:rsidRDefault="00A4737E" w:rsidP="001270B2">
            <w:pPr>
              <w:pStyle w:val="a6"/>
              <w:numPr>
                <w:ilvl w:val="0"/>
                <w:numId w:val="31"/>
              </w:numPr>
              <w:bidi/>
              <w:spacing w:after="0"/>
              <w:rPr>
                <w:rFonts w:ascii="Sakkal Majalla" w:hAnsi="Sakkal Majalla" w:cs="Sakkal Majalla"/>
                <w:b/>
                <w:bCs/>
                <w:sz w:val="24"/>
                <w:szCs w:val="24"/>
              </w:rPr>
            </w:pPr>
            <w:r w:rsidRPr="000E4058">
              <w:rPr>
                <w:rFonts w:ascii="Sakkal Majalla" w:hAnsi="Sakkal Majalla" w:cs="Sakkal Majalla"/>
                <w:b/>
                <w:bCs/>
                <w:sz w:val="24"/>
                <w:szCs w:val="24"/>
                <w:rtl/>
              </w:rPr>
              <w:t>التعليم الإلكتروني</w:t>
            </w:r>
          </w:p>
        </w:tc>
        <w:tc>
          <w:tcPr>
            <w:tcW w:w="2607" w:type="dxa"/>
            <w:shd w:val="clear" w:color="auto" w:fill="F2F2F2" w:themeFill="background1" w:themeFillShade="F2"/>
            <w:vAlign w:val="center"/>
          </w:tcPr>
          <w:p w14:paraId="59C2E7BE" w14:textId="77777777" w:rsidR="00A4737E" w:rsidRPr="000E4058" w:rsidRDefault="00A4737E" w:rsidP="00A4737E">
            <w:pPr>
              <w:bidi/>
              <w:spacing w:after="0"/>
              <w:jc w:val="center"/>
              <w:rPr>
                <w:rFonts w:ascii="Sakkal Majalla" w:hAnsi="Sakkal Majalla" w:cs="Sakkal Majalla"/>
                <w:b/>
                <w:bCs/>
                <w:sz w:val="28"/>
                <w:szCs w:val="28"/>
              </w:rPr>
            </w:pPr>
          </w:p>
        </w:tc>
        <w:tc>
          <w:tcPr>
            <w:tcW w:w="2601" w:type="dxa"/>
            <w:shd w:val="clear" w:color="auto" w:fill="F2F2F2" w:themeFill="background1" w:themeFillShade="F2"/>
            <w:vAlign w:val="center"/>
          </w:tcPr>
          <w:p w14:paraId="25415C96" w14:textId="77777777" w:rsidR="00A4737E" w:rsidRPr="000E4058" w:rsidRDefault="00A4737E" w:rsidP="00A4737E">
            <w:pPr>
              <w:bidi/>
              <w:spacing w:after="0"/>
              <w:jc w:val="center"/>
              <w:rPr>
                <w:rFonts w:ascii="Sakkal Majalla" w:hAnsi="Sakkal Majalla" w:cs="Sakkal Majalla"/>
                <w:b/>
                <w:bCs/>
                <w:sz w:val="28"/>
                <w:szCs w:val="28"/>
              </w:rPr>
            </w:pPr>
          </w:p>
        </w:tc>
      </w:tr>
      <w:tr w:rsidR="00086F56" w:rsidRPr="000E4058" w14:paraId="30826228" w14:textId="77777777" w:rsidTr="000E4058">
        <w:trPr>
          <w:trHeight w:val="260"/>
          <w:tblCellSpacing w:w="7" w:type="dxa"/>
          <w:jc w:val="center"/>
        </w:trPr>
        <w:tc>
          <w:tcPr>
            <w:tcW w:w="845" w:type="dxa"/>
            <w:shd w:val="clear" w:color="auto" w:fill="D9D9D9" w:themeFill="background1" w:themeFillShade="D9"/>
            <w:vAlign w:val="center"/>
          </w:tcPr>
          <w:p w14:paraId="5662DF90" w14:textId="77777777" w:rsidR="00A4737E" w:rsidRPr="000E4058" w:rsidRDefault="00A4737E" w:rsidP="00A4737E">
            <w:pPr>
              <w:bidi/>
              <w:spacing w:after="0"/>
              <w:jc w:val="center"/>
              <w:rPr>
                <w:rFonts w:ascii="Sakkal Majalla" w:hAnsi="Sakkal Majalla" w:cs="Sakkal Majalla"/>
                <w:b/>
                <w:bCs/>
                <w:sz w:val="24"/>
                <w:szCs w:val="24"/>
              </w:rPr>
            </w:pPr>
            <w:r w:rsidRPr="000E4058">
              <w:rPr>
                <w:rFonts w:ascii="Sakkal Majalla" w:hAnsi="Sakkal Majalla" w:cs="Sakkal Majalla"/>
                <w:b/>
                <w:bCs/>
                <w:sz w:val="24"/>
                <w:szCs w:val="24"/>
                <w:rtl/>
              </w:rPr>
              <w:lastRenderedPageBreak/>
              <w:t>4</w:t>
            </w:r>
          </w:p>
        </w:tc>
        <w:tc>
          <w:tcPr>
            <w:tcW w:w="3509" w:type="dxa"/>
            <w:shd w:val="clear" w:color="auto" w:fill="D9D9D9" w:themeFill="background1" w:themeFillShade="D9"/>
          </w:tcPr>
          <w:p w14:paraId="2A278C0D" w14:textId="77777777" w:rsidR="00A4737E" w:rsidRPr="000E4058" w:rsidRDefault="00A4737E" w:rsidP="00A4737E">
            <w:pPr>
              <w:bidi/>
              <w:spacing w:after="0"/>
              <w:rPr>
                <w:rFonts w:ascii="Sakkal Majalla" w:hAnsi="Sakkal Majalla" w:cs="Sakkal Majalla"/>
                <w:b/>
                <w:bCs/>
                <w:sz w:val="24"/>
                <w:szCs w:val="24"/>
              </w:rPr>
            </w:pPr>
            <w:r w:rsidRPr="000E4058">
              <w:rPr>
                <w:rFonts w:ascii="Sakkal Majalla" w:hAnsi="Sakkal Majalla" w:cs="Sakkal Majalla"/>
                <w:b/>
                <w:bCs/>
                <w:sz w:val="24"/>
                <w:szCs w:val="24"/>
                <w:rtl/>
              </w:rPr>
              <w:t xml:space="preserve">التعليم عن بعد </w:t>
            </w:r>
          </w:p>
        </w:tc>
        <w:tc>
          <w:tcPr>
            <w:tcW w:w="2607" w:type="dxa"/>
            <w:shd w:val="clear" w:color="auto" w:fill="D9D9D9" w:themeFill="background1" w:themeFillShade="D9"/>
            <w:vAlign w:val="center"/>
          </w:tcPr>
          <w:p w14:paraId="4A34A869" w14:textId="77777777" w:rsidR="00A4737E" w:rsidRPr="000E4058" w:rsidRDefault="00A4737E" w:rsidP="00A4737E">
            <w:pPr>
              <w:bidi/>
              <w:spacing w:after="0"/>
              <w:jc w:val="center"/>
              <w:rPr>
                <w:rFonts w:ascii="Sakkal Majalla" w:hAnsi="Sakkal Majalla" w:cs="Sakkal Majalla"/>
                <w:b/>
                <w:bCs/>
                <w:sz w:val="28"/>
                <w:szCs w:val="28"/>
              </w:rPr>
            </w:pPr>
          </w:p>
        </w:tc>
        <w:tc>
          <w:tcPr>
            <w:tcW w:w="2601" w:type="dxa"/>
            <w:shd w:val="clear" w:color="auto" w:fill="D9D9D9" w:themeFill="background1" w:themeFillShade="D9"/>
            <w:vAlign w:val="center"/>
          </w:tcPr>
          <w:p w14:paraId="612DAE3E" w14:textId="77777777" w:rsidR="00A4737E" w:rsidRPr="000E4058" w:rsidRDefault="00A4737E" w:rsidP="00A4737E">
            <w:pPr>
              <w:bidi/>
              <w:spacing w:after="0"/>
              <w:jc w:val="center"/>
              <w:rPr>
                <w:rFonts w:ascii="Sakkal Majalla" w:hAnsi="Sakkal Majalla" w:cs="Sakkal Majalla"/>
                <w:b/>
                <w:bCs/>
                <w:sz w:val="28"/>
                <w:szCs w:val="28"/>
              </w:rPr>
            </w:pPr>
          </w:p>
        </w:tc>
      </w:tr>
    </w:tbl>
    <w:p w14:paraId="5EB2CB3C" w14:textId="77777777" w:rsidR="003A4ABD" w:rsidRPr="005A0806" w:rsidRDefault="003A4ABD" w:rsidP="003A4ABD">
      <w:pPr>
        <w:autoSpaceDE w:val="0"/>
        <w:autoSpaceDN w:val="0"/>
        <w:bidi/>
        <w:adjustRightInd w:val="0"/>
        <w:spacing w:after="170" w:line="288" w:lineRule="auto"/>
        <w:textAlignment w:val="center"/>
        <w:rPr>
          <w:rStyle w:val="a5"/>
          <w:rFonts w:ascii="Sakkal Majalla" w:hAnsi="Sakkal Majalla" w:cs="Sakkal Majalla"/>
          <w:color w:val="4C3D8E"/>
          <w:sz w:val="6"/>
          <w:szCs w:val="6"/>
        </w:rPr>
      </w:pPr>
    </w:p>
    <w:p w14:paraId="2B2CE322" w14:textId="260CF90C" w:rsidR="006C0DCE" w:rsidRPr="00171C6C" w:rsidRDefault="006F1BDF" w:rsidP="00A46F7E">
      <w:pPr>
        <w:autoSpaceDE w:val="0"/>
        <w:autoSpaceDN w:val="0"/>
        <w:bidi/>
        <w:adjustRightInd w:val="0"/>
        <w:spacing w:after="170" w:line="288" w:lineRule="auto"/>
        <w:textAlignment w:val="center"/>
        <w:rPr>
          <w:rFonts w:ascii="Sakkal Majalla" w:hAnsi="Sakkal Majalla" w:cs="Sakkal Majalla"/>
          <w:color w:val="525252" w:themeColor="accent3" w:themeShade="80"/>
          <w:sz w:val="20"/>
          <w:szCs w:val="20"/>
        </w:rPr>
      </w:pPr>
      <w:r>
        <w:rPr>
          <w:rStyle w:val="a5"/>
          <w:rFonts w:ascii="Sakkal Majalla" w:hAnsi="Sakkal Majalla" w:cs="Sakkal Majalla"/>
          <w:b/>
          <w:bCs/>
          <w:color w:val="52B5C2"/>
          <w:sz w:val="28"/>
          <w:szCs w:val="28"/>
          <w:rtl/>
        </w:rPr>
        <w:t>3</w:t>
      </w:r>
      <w:r w:rsidR="006C0DCE" w:rsidRPr="00171C6C">
        <w:rPr>
          <w:rStyle w:val="a5"/>
          <w:rFonts w:ascii="Sakkal Majalla" w:hAnsi="Sakkal Majalla" w:cs="Sakkal Majalla"/>
          <w:b/>
          <w:bCs/>
          <w:color w:val="52B5C2"/>
          <w:sz w:val="28"/>
          <w:szCs w:val="28"/>
          <w:rtl/>
        </w:rPr>
        <w:t xml:space="preserve">. </w:t>
      </w:r>
      <w:r w:rsidR="00A46F7E" w:rsidRPr="00171C6C">
        <w:rPr>
          <w:rStyle w:val="a5"/>
          <w:rFonts w:ascii="Sakkal Majalla" w:hAnsi="Sakkal Majalla" w:cs="Sakkal Majalla"/>
          <w:b/>
          <w:bCs/>
          <w:color w:val="52B5C2"/>
          <w:sz w:val="28"/>
          <w:szCs w:val="28"/>
          <w:rtl/>
        </w:rPr>
        <w:t>الساعات التدريسية</w:t>
      </w:r>
      <w:r w:rsidR="00A46F7E" w:rsidRPr="00171C6C" w:rsidDel="00A46F7E">
        <w:rPr>
          <w:rStyle w:val="a5"/>
          <w:rFonts w:ascii="Sakkal Majalla" w:hAnsi="Sakkal Majalla" w:cs="Sakkal Majalla"/>
          <w:color w:val="52B5C2"/>
          <w:sz w:val="28"/>
          <w:szCs w:val="28"/>
          <w:rtl/>
        </w:rPr>
        <w:t xml:space="preserve"> </w:t>
      </w:r>
      <w:r w:rsidR="006C0DCE" w:rsidRPr="00171C6C">
        <w:rPr>
          <w:rStyle w:val="a5"/>
          <w:rFonts w:ascii="Sakkal Majalla" w:hAnsi="Sakkal Majalla" w:cs="Sakkal Majalla"/>
          <w:color w:val="auto"/>
          <w:sz w:val="24"/>
          <w:szCs w:val="24"/>
          <w:rtl/>
        </w:rPr>
        <w:t>(على مستوى الفصل الدراسي)</w:t>
      </w:r>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681"/>
        <w:gridCol w:w="5143"/>
        <w:gridCol w:w="1911"/>
        <w:gridCol w:w="1918"/>
      </w:tblGrid>
      <w:tr w:rsidR="006C0DCE" w:rsidRPr="00171C6C" w14:paraId="6D7B8286" w14:textId="77777777" w:rsidTr="006D3F0B">
        <w:trPr>
          <w:trHeight w:val="380"/>
          <w:tblCellSpacing w:w="7" w:type="dxa"/>
          <w:jc w:val="center"/>
        </w:trPr>
        <w:tc>
          <w:tcPr>
            <w:tcW w:w="660" w:type="dxa"/>
            <w:shd w:val="clear" w:color="auto" w:fill="4C3D8E"/>
            <w:vAlign w:val="center"/>
          </w:tcPr>
          <w:p w14:paraId="589B95B7" w14:textId="77777777" w:rsidR="006C0DCE" w:rsidRPr="00171C6C" w:rsidRDefault="006C0DCE" w:rsidP="006C0DCE">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م</w:t>
            </w:r>
          </w:p>
        </w:tc>
        <w:tc>
          <w:tcPr>
            <w:tcW w:w="5108" w:type="dxa"/>
            <w:shd w:val="clear" w:color="auto" w:fill="4C3D8E"/>
            <w:vAlign w:val="center"/>
          </w:tcPr>
          <w:p w14:paraId="63CB85BD" w14:textId="77777777" w:rsidR="006C0DCE" w:rsidRPr="00171C6C" w:rsidRDefault="006C0DCE" w:rsidP="006C0DCE">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النشاط</w:t>
            </w:r>
          </w:p>
        </w:tc>
        <w:tc>
          <w:tcPr>
            <w:tcW w:w="1897" w:type="dxa"/>
            <w:shd w:val="clear" w:color="auto" w:fill="4C3D8E"/>
            <w:vAlign w:val="center"/>
          </w:tcPr>
          <w:p w14:paraId="11D691F5" w14:textId="77777777" w:rsidR="006C0DCE" w:rsidRPr="00171C6C" w:rsidRDefault="006C0DCE" w:rsidP="006C0DCE">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ساعات التعلم</w:t>
            </w:r>
          </w:p>
        </w:tc>
        <w:tc>
          <w:tcPr>
            <w:tcW w:w="1897" w:type="dxa"/>
            <w:shd w:val="clear" w:color="auto" w:fill="4C3D8E"/>
            <w:vAlign w:val="center"/>
          </w:tcPr>
          <w:p w14:paraId="6FAA25DD" w14:textId="77777777" w:rsidR="006C0DCE" w:rsidRPr="00171C6C" w:rsidRDefault="006C0DCE" w:rsidP="006C0DCE">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النسبة</w:t>
            </w:r>
          </w:p>
        </w:tc>
      </w:tr>
      <w:tr w:rsidR="006C0DCE" w:rsidRPr="00171C6C" w14:paraId="5D8E1F98" w14:textId="77777777" w:rsidTr="006D3F0B">
        <w:trPr>
          <w:tblCellSpacing w:w="7" w:type="dxa"/>
          <w:jc w:val="center"/>
        </w:trPr>
        <w:tc>
          <w:tcPr>
            <w:tcW w:w="660" w:type="dxa"/>
            <w:shd w:val="clear" w:color="auto" w:fill="F2F2F2" w:themeFill="background1" w:themeFillShade="F2"/>
            <w:vAlign w:val="center"/>
          </w:tcPr>
          <w:p w14:paraId="364B369B"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1</w:t>
            </w:r>
          </w:p>
        </w:tc>
        <w:tc>
          <w:tcPr>
            <w:tcW w:w="5108" w:type="dxa"/>
            <w:shd w:val="clear" w:color="auto" w:fill="F2F2F2" w:themeFill="background1" w:themeFillShade="F2"/>
            <w:vAlign w:val="center"/>
          </w:tcPr>
          <w:p w14:paraId="7E7AAFBF"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محاضرات</w:t>
            </w:r>
          </w:p>
        </w:tc>
        <w:tc>
          <w:tcPr>
            <w:tcW w:w="1897" w:type="dxa"/>
            <w:shd w:val="clear" w:color="auto" w:fill="F2F2F2" w:themeFill="background1" w:themeFillShade="F2"/>
            <w:vAlign w:val="center"/>
          </w:tcPr>
          <w:p w14:paraId="43B5319D" w14:textId="7861140E" w:rsidR="006C0DCE" w:rsidRPr="000E4058" w:rsidRDefault="00A56830" w:rsidP="000E4058">
            <w:pPr>
              <w:bidi/>
              <w:jc w:val="center"/>
              <w:rPr>
                <w:rFonts w:ascii="Sakkal Majalla" w:hAnsi="Sakkal Majalla" w:cs="Sakkal Majalla"/>
                <w:b/>
                <w:bCs/>
                <w:color w:val="525252" w:themeColor="accent3" w:themeShade="80"/>
                <w:sz w:val="28"/>
                <w:szCs w:val="28"/>
                <w:rtl/>
              </w:rPr>
            </w:pPr>
            <w:r>
              <w:rPr>
                <w:rFonts w:ascii="Sakkal Majalla" w:hAnsi="Sakkal Majalla" w:cs="Sakkal Majalla" w:hint="cs"/>
                <w:b/>
                <w:bCs/>
                <w:color w:val="525252" w:themeColor="accent3" w:themeShade="80"/>
                <w:sz w:val="28"/>
                <w:szCs w:val="28"/>
                <w:rtl/>
              </w:rPr>
              <w:t>30</w:t>
            </w:r>
          </w:p>
        </w:tc>
        <w:tc>
          <w:tcPr>
            <w:tcW w:w="1897" w:type="dxa"/>
            <w:shd w:val="clear" w:color="auto" w:fill="F2F2F2" w:themeFill="background1" w:themeFillShade="F2"/>
            <w:vAlign w:val="center"/>
          </w:tcPr>
          <w:p w14:paraId="193D3E5C" w14:textId="3F4B5233" w:rsidR="006C0DCE" w:rsidRPr="000E4058" w:rsidRDefault="00A56830" w:rsidP="000E4058">
            <w:pPr>
              <w:bidi/>
              <w:jc w:val="center"/>
              <w:rPr>
                <w:rFonts w:ascii="Sakkal Majalla" w:hAnsi="Sakkal Majalla" w:cs="Sakkal Majalla"/>
                <w:b/>
                <w:bCs/>
                <w:color w:val="525252" w:themeColor="accent3" w:themeShade="80"/>
                <w:sz w:val="28"/>
                <w:szCs w:val="28"/>
                <w:rtl/>
              </w:rPr>
            </w:pPr>
            <w:r>
              <w:rPr>
                <w:rFonts w:ascii="Sakkal Majalla" w:hAnsi="Sakkal Majalla" w:cs="Sakkal Majalla" w:hint="cs"/>
                <w:b/>
                <w:bCs/>
                <w:color w:val="525252" w:themeColor="accent3" w:themeShade="80"/>
                <w:sz w:val="28"/>
                <w:szCs w:val="28"/>
                <w:rtl/>
              </w:rPr>
              <w:t>100%</w:t>
            </w:r>
          </w:p>
        </w:tc>
      </w:tr>
      <w:tr w:rsidR="006C0DCE" w:rsidRPr="00171C6C" w14:paraId="7347A519" w14:textId="77777777" w:rsidTr="006D3F0B">
        <w:trPr>
          <w:tblCellSpacing w:w="7" w:type="dxa"/>
          <w:jc w:val="center"/>
        </w:trPr>
        <w:tc>
          <w:tcPr>
            <w:tcW w:w="660" w:type="dxa"/>
            <w:shd w:val="clear" w:color="auto" w:fill="D9D9D9" w:themeFill="background1" w:themeFillShade="D9"/>
            <w:vAlign w:val="center"/>
          </w:tcPr>
          <w:p w14:paraId="305EF1B2"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2</w:t>
            </w:r>
          </w:p>
        </w:tc>
        <w:tc>
          <w:tcPr>
            <w:tcW w:w="5108" w:type="dxa"/>
            <w:shd w:val="clear" w:color="auto" w:fill="D9D9D9" w:themeFill="background1" w:themeFillShade="D9"/>
            <w:vAlign w:val="center"/>
          </w:tcPr>
          <w:p w14:paraId="456B0D95"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معمل أو إستوديو</w:t>
            </w:r>
          </w:p>
        </w:tc>
        <w:tc>
          <w:tcPr>
            <w:tcW w:w="1897" w:type="dxa"/>
            <w:shd w:val="clear" w:color="auto" w:fill="D9D9D9" w:themeFill="background1" w:themeFillShade="D9"/>
            <w:vAlign w:val="center"/>
          </w:tcPr>
          <w:p w14:paraId="36F4F7C1"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c>
          <w:tcPr>
            <w:tcW w:w="1897" w:type="dxa"/>
            <w:shd w:val="clear" w:color="auto" w:fill="D9D9D9" w:themeFill="background1" w:themeFillShade="D9"/>
            <w:vAlign w:val="center"/>
          </w:tcPr>
          <w:p w14:paraId="6ED16CCB"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r>
      <w:tr w:rsidR="006C0DCE" w:rsidRPr="00171C6C" w14:paraId="5AF21E18" w14:textId="77777777" w:rsidTr="006D3F0B">
        <w:trPr>
          <w:tblCellSpacing w:w="7" w:type="dxa"/>
          <w:jc w:val="center"/>
        </w:trPr>
        <w:tc>
          <w:tcPr>
            <w:tcW w:w="660" w:type="dxa"/>
            <w:shd w:val="clear" w:color="auto" w:fill="F2F2F2" w:themeFill="background1" w:themeFillShade="F2"/>
            <w:vAlign w:val="center"/>
          </w:tcPr>
          <w:p w14:paraId="1E95ABF1"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3</w:t>
            </w:r>
          </w:p>
        </w:tc>
        <w:tc>
          <w:tcPr>
            <w:tcW w:w="5108" w:type="dxa"/>
            <w:shd w:val="clear" w:color="auto" w:fill="F2F2F2" w:themeFill="background1" w:themeFillShade="F2"/>
            <w:vAlign w:val="center"/>
          </w:tcPr>
          <w:p w14:paraId="6EF1F9C4"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ميداني</w:t>
            </w:r>
          </w:p>
        </w:tc>
        <w:tc>
          <w:tcPr>
            <w:tcW w:w="1897" w:type="dxa"/>
            <w:shd w:val="clear" w:color="auto" w:fill="F2F2F2" w:themeFill="background1" w:themeFillShade="F2"/>
            <w:vAlign w:val="center"/>
          </w:tcPr>
          <w:p w14:paraId="5407BD67"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c>
          <w:tcPr>
            <w:tcW w:w="1897" w:type="dxa"/>
            <w:shd w:val="clear" w:color="auto" w:fill="F2F2F2" w:themeFill="background1" w:themeFillShade="F2"/>
            <w:vAlign w:val="center"/>
          </w:tcPr>
          <w:p w14:paraId="47F9F328"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r>
      <w:tr w:rsidR="006C0DCE" w:rsidRPr="00171C6C" w14:paraId="0157326B" w14:textId="77777777" w:rsidTr="006D3F0B">
        <w:trPr>
          <w:tblCellSpacing w:w="7" w:type="dxa"/>
          <w:jc w:val="center"/>
        </w:trPr>
        <w:tc>
          <w:tcPr>
            <w:tcW w:w="660" w:type="dxa"/>
            <w:shd w:val="clear" w:color="auto" w:fill="D9D9D9" w:themeFill="background1" w:themeFillShade="D9"/>
            <w:vAlign w:val="center"/>
          </w:tcPr>
          <w:p w14:paraId="15797363"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4</w:t>
            </w:r>
          </w:p>
        </w:tc>
        <w:tc>
          <w:tcPr>
            <w:tcW w:w="5108" w:type="dxa"/>
            <w:shd w:val="clear" w:color="auto" w:fill="D9D9D9" w:themeFill="background1" w:themeFillShade="D9"/>
            <w:vAlign w:val="center"/>
          </w:tcPr>
          <w:p w14:paraId="6F4C4952"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دروس إضافية</w:t>
            </w:r>
          </w:p>
        </w:tc>
        <w:tc>
          <w:tcPr>
            <w:tcW w:w="1897" w:type="dxa"/>
            <w:shd w:val="clear" w:color="auto" w:fill="D9D9D9" w:themeFill="background1" w:themeFillShade="D9"/>
            <w:vAlign w:val="center"/>
          </w:tcPr>
          <w:p w14:paraId="5CA5BD02"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c>
          <w:tcPr>
            <w:tcW w:w="1897" w:type="dxa"/>
            <w:shd w:val="clear" w:color="auto" w:fill="D9D9D9" w:themeFill="background1" w:themeFillShade="D9"/>
            <w:vAlign w:val="center"/>
          </w:tcPr>
          <w:p w14:paraId="5D50D70F"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r>
      <w:tr w:rsidR="006C0DCE" w:rsidRPr="00171C6C" w14:paraId="0709FAE1" w14:textId="77777777" w:rsidTr="006D3F0B">
        <w:trPr>
          <w:trHeight w:val="296"/>
          <w:tblCellSpacing w:w="7" w:type="dxa"/>
          <w:jc w:val="center"/>
        </w:trPr>
        <w:tc>
          <w:tcPr>
            <w:tcW w:w="660" w:type="dxa"/>
            <w:shd w:val="clear" w:color="auto" w:fill="F2F2F2" w:themeFill="background1" w:themeFillShade="F2"/>
            <w:vAlign w:val="center"/>
          </w:tcPr>
          <w:p w14:paraId="0935EFCB"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5</w:t>
            </w:r>
          </w:p>
        </w:tc>
        <w:tc>
          <w:tcPr>
            <w:tcW w:w="5108" w:type="dxa"/>
            <w:shd w:val="clear" w:color="auto" w:fill="F2F2F2" w:themeFill="background1" w:themeFillShade="F2"/>
            <w:vAlign w:val="center"/>
          </w:tcPr>
          <w:p w14:paraId="753CE5B5"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 xml:space="preserve">أخرى </w:t>
            </w:r>
          </w:p>
        </w:tc>
        <w:tc>
          <w:tcPr>
            <w:tcW w:w="1897" w:type="dxa"/>
            <w:shd w:val="clear" w:color="auto" w:fill="F2F2F2" w:themeFill="background1" w:themeFillShade="F2"/>
            <w:vAlign w:val="center"/>
          </w:tcPr>
          <w:p w14:paraId="3C45477A"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c>
          <w:tcPr>
            <w:tcW w:w="1897" w:type="dxa"/>
            <w:shd w:val="clear" w:color="auto" w:fill="F2F2F2" w:themeFill="background1" w:themeFillShade="F2"/>
            <w:vAlign w:val="center"/>
          </w:tcPr>
          <w:p w14:paraId="48D3F926"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r>
      <w:tr w:rsidR="00F62E73" w:rsidRPr="00171C6C" w14:paraId="487B99F6" w14:textId="77777777" w:rsidTr="00E92F36">
        <w:trPr>
          <w:trHeight w:val="440"/>
          <w:tblCellSpacing w:w="7" w:type="dxa"/>
          <w:jc w:val="center"/>
        </w:trPr>
        <w:tc>
          <w:tcPr>
            <w:tcW w:w="5803" w:type="dxa"/>
            <w:gridSpan w:val="2"/>
            <w:shd w:val="clear" w:color="auto" w:fill="52B5C2"/>
            <w:vAlign w:val="center"/>
          </w:tcPr>
          <w:p w14:paraId="481605D8" w14:textId="77777777" w:rsidR="00F62E73" w:rsidRPr="00171C6C" w:rsidRDefault="00F62E73" w:rsidP="006D3F0B">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الإجمالي</w:t>
            </w:r>
          </w:p>
        </w:tc>
        <w:tc>
          <w:tcPr>
            <w:tcW w:w="1897" w:type="dxa"/>
            <w:shd w:val="clear" w:color="auto" w:fill="52B5C2"/>
            <w:vAlign w:val="center"/>
          </w:tcPr>
          <w:p w14:paraId="0FEB0737" w14:textId="77777777" w:rsidR="00F62E73" w:rsidRPr="000E4058" w:rsidRDefault="00F62E73" w:rsidP="000E4058">
            <w:pPr>
              <w:bidi/>
              <w:jc w:val="center"/>
              <w:rPr>
                <w:rFonts w:ascii="Sakkal Majalla" w:hAnsi="Sakkal Majalla" w:cs="Sakkal Majalla"/>
                <w:b/>
                <w:bCs/>
                <w:color w:val="FFFFFF" w:themeColor="background1"/>
                <w:sz w:val="28"/>
                <w:szCs w:val="28"/>
                <w:rtl/>
              </w:rPr>
            </w:pPr>
          </w:p>
        </w:tc>
        <w:tc>
          <w:tcPr>
            <w:tcW w:w="1897" w:type="dxa"/>
            <w:shd w:val="clear" w:color="auto" w:fill="52B5C2"/>
            <w:vAlign w:val="center"/>
          </w:tcPr>
          <w:p w14:paraId="468070FE" w14:textId="77777777" w:rsidR="00F62E73" w:rsidRPr="000E4058" w:rsidRDefault="00F62E73" w:rsidP="000E4058">
            <w:pPr>
              <w:bidi/>
              <w:jc w:val="center"/>
              <w:rPr>
                <w:rFonts w:ascii="Sakkal Majalla" w:hAnsi="Sakkal Majalla" w:cs="Sakkal Majalla"/>
                <w:b/>
                <w:bCs/>
                <w:color w:val="FFFFFF" w:themeColor="background1"/>
                <w:sz w:val="28"/>
                <w:szCs w:val="28"/>
                <w:rtl/>
              </w:rPr>
            </w:pPr>
          </w:p>
        </w:tc>
      </w:tr>
    </w:tbl>
    <w:p w14:paraId="2454B126" w14:textId="22FEBDB1" w:rsidR="006E3A65" w:rsidRPr="00171C6C" w:rsidRDefault="006E3A65" w:rsidP="006D3F0B">
      <w:pPr>
        <w:pStyle w:val="1"/>
        <w:bidi/>
        <w:rPr>
          <w:rStyle w:val="a5"/>
          <w:rFonts w:ascii="Sakkal Majalla" w:hAnsi="Sakkal Majalla" w:cs="Sakkal Majalla"/>
          <w:b/>
          <w:bCs/>
          <w:color w:val="4C3D8E"/>
          <w:sz w:val="32"/>
          <w:szCs w:val="32"/>
          <w:rtl/>
        </w:rPr>
      </w:pPr>
      <w:bookmarkStart w:id="4" w:name="_Toc138156152"/>
      <w:r w:rsidRPr="00171C6C">
        <w:rPr>
          <w:rStyle w:val="a5"/>
          <w:rFonts w:ascii="Sakkal Majalla" w:hAnsi="Sakkal Majalla" w:cs="Sakkal Majalla"/>
          <w:b/>
          <w:bCs/>
          <w:color w:val="4C3D8E"/>
          <w:sz w:val="32"/>
          <w:szCs w:val="32"/>
          <w:rtl/>
        </w:rPr>
        <w:t xml:space="preserve">ب. نواتج التعلم </w:t>
      </w:r>
      <w:r w:rsidR="006D3F0B" w:rsidRPr="00171C6C">
        <w:rPr>
          <w:rStyle w:val="a5"/>
          <w:rFonts w:ascii="Sakkal Majalla" w:hAnsi="Sakkal Majalla" w:cs="Sakkal Majalla"/>
          <w:b/>
          <w:bCs/>
          <w:color w:val="4C3D8E"/>
          <w:sz w:val="32"/>
          <w:szCs w:val="32"/>
          <w:rtl/>
        </w:rPr>
        <w:t>للمقرر واستراتيجيات</w:t>
      </w:r>
      <w:r w:rsidRPr="00171C6C">
        <w:rPr>
          <w:rStyle w:val="a5"/>
          <w:rFonts w:ascii="Sakkal Majalla" w:hAnsi="Sakkal Majalla" w:cs="Sakkal Majalla"/>
          <w:b/>
          <w:bCs/>
          <w:color w:val="4C3D8E"/>
          <w:sz w:val="32"/>
          <w:szCs w:val="32"/>
          <w:rtl/>
        </w:rPr>
        <w:t xml:space="preserve"> تدريسها وطرق تقييمها:</w:t>
      </w:r>
      <w:bookmarkEnd w:id="4"/>
    </w:p>
    <w:tbl>
      <w:tblPr>
        <w:bidiVisual/>
        <w:tblW w:w="0" w:type="auto"/>
        <w:jc w:val="center"/>
        <w:tblCellSpacing w:w="7" w:type="dxa"/>
        <w:tblInd w:w="91"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704"/>
        <w:gridCol w:w="2539"/>
        <w:gridCol w:w="1856"/>
        <w:gridCol w:w="2341"/>
        <w:gridCol w:w="2337"/>
      </w:tblGrid>
      <w:tr w:rsidR="006E3A65" w:rsidRPr="00171C6C" w14:paraId="01D21B76" w14:textId="77777777" w:rsidTr="009660A9">
        <w:trPr>
          <w:trHeight w:val="401"/>
          <w:tblHeader/>
          <w:tblCellSpacing w:w="7" w:type="dxa"/>
          <w:jc w:val="center"/>
        </w:trPr>
        <w:tc>
          <w:tcPr>
            <w:tcW w:w="683" w:type="dxa"/>
            <w:shd w:val="clear" w:color="auto" w:fill="4C3D8E"/>
            <w:vAlign w:val="center"/>
          </w:tcPr>
          <w:p w14:paraId="6CB26889" w14:textId="77777777" w:rsidR="006E3A65" w:rsidRPr="008F6299" w:rsidRDefault="006E3A65" w:rsidP="006E3A65">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الرمز</w:t>
            </w:r>
          </w:p>
        </w:tc>
        <w:tc>
          <w:tcPr>
            <w:tcW w:w="2525" w:type="dxa"/>
            <w:shd w:val="clear" w:color="auto" w:fill="4C3D8E"/>
            <w:vAlign w:val="center"/>
          </w:tcPr>
          <w:p w14:paraId="1361384C" w14:textId="77777777" w:rsidR="006E3A65" w:rsidRPr="008F6299" w:rsidRDefault="006E3A65" w:rsidP="006E3A65">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 xml:space="preserve">نواتج التعلم </w:t>
            </w:r>
          </w:p>
        </w:tc>
        <w:tc>
          <w:tcPr>
            <w:tcW w:w="1842" w:type="dxa"/>
            <w:shd w:val="clear" w:color="auto" w:fill="4C3D8E"/>
          </w:tcPr>
          <w:p w14:paraId="3EC1B35D" w14:textId="77777777" w:rsidR="004D6B9A" w:rsidRPr="008F6299" w:rsidRDefault="006E3A65" w:rsidP="004D6B9A">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 xml:space="preserve">رمز ناتج التعلم </w:t>
            </w:r>
          </w:p>
          <w:p w14:paraId="4E2656CC" w14:textId="1CA34603" w:rsidR="006E3A65" w:rsidRPr="008F6299" w:rsidRDefault="006E3A65" w:rsidP="004D6B9A">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المرتبط بالبرنامج</w:t>
            </w:r>
          </w:p>
        </w:tc>
        <w:tc>
          <w:tcPr>
            <w:tcW w:w="2327" w:type="dxa"/>
            <w:shd w:val="clear" w:color="auto" w:fill="4C3D8E"/>
            <w:vAlign w:val="center"/>
          </w:tcPr>
          <w:p w14:paraId="2FDCBD48" w14:textId="77777777" w:rsidR="006E3A65" w:rsidRPr="008F6299" w:rsidRDefault="006E3A65" w:rsidP="006E3A65">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استراتيجيات التدريس</w:t>
            </w:r>
          </w:p>
        </w:tc>
        <w:tc>
          <w:tcPr>
            <w:tcW w:w="2316" w:type="dxa"/>
            <w:shd w:val="clear" w:color="auto" w:fill="4C3D8E"/>
            <w:vAlign w:val="center"/>
          </w:tcPr>
          <w:p w14:paraId="42563F95" w14:textId="77777777" w:rsidR="006E3A65" w:rsidRPr="008F6299" w:rsidRDefault="006E3A65" w:rsidP="006E3A65">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طرق التقييم</w:t>
            </w:r>
          </w:p>
        </w:tc>
      </w:tr>
      <w:tr w:rsidR="006E3A65" w:rsidRPr="00171C6C" w14:paraId="66AD43D5" w14:textId="77777777" w:rsidTr="009660A9">
        <w:trPr>
          <w:tblCellSpacing w:w="7" w:type="dxa"/>
          <w:jc w:val="center"/>
        </w:trPr>
        <w:tc>
          <w:tcPr>
            <w:tcW w:w="683" w:type="dxa"/>
            <w:shd w:val="clear" w:color="auto" w:fill="52B5C2"/>
            <w:vAlign w:val="center"/>
          </w:tcPr>
          <w:p w14:paraId="747439A8" w14:textId="77777777" w:rsidR="006E3A65" w:rsidRPr="00171C6C" w:rsidRDefault="006E3A65" w:rsidP="006E3A65">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t>1.0</w:t>
            </w:r>
          </w:p>
        </w:tc>
        <w:tc>
          <w:tcPr>
            <w:tcW w:w="9052" w:type="dxa"/>
            <w:gridSpan w:val="4"/>
            <w:shd w:val="clear" w:color="auto" w:fill="52B5C2"/>
          </w:tcPr>
          <w:p w14:paraId="29D4E04A" w14:textId="77777777" w:rsidR="006E3A65" w:rsidRPr="00171C6C" w:rsidRDefault="006E3A65" w:rsidP="006E3A65">
            <w:pPr>
              <w:bidi/>
              <w:spacing w:after="0"/>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المعرفة والفهم</w:t>
            </w:r>
          </w:p>
        </w:tc>
      </w:tr>
      <w:tr w:rsidR="00304C6C" w:rsidRPr="00171C6C" w14:paraId="2E821FBF" w14:textId="77777777" w:rsidTr="009660A9">
        <w:trPr>
          <w:tblCellSpacing w:w="7" w:type="dxa"/>
          <w:jc w:val="center"/>
        </w:trPr>
        <w:tc>
          <w:tcPr>
            <w:tcW w:w="683" w:type="dxa"/>
            <w:shd w:val="clear" w:color="auto" w:fill="F2F2F2" w:themeFill="background1" w:themeFillShade="F2"/>
            <w:vAlign w:val="center"/>
          </w:tcPr>
          <w:p w14:paraId="20103120" w14:textId="77777777" w:rsidR="00304C6C" w:rsidRPr="00171C6C" w:rsidRDefault="00304C6C" w:rsidP="006E3A65">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1.1</w:t>
            </w:r>
          </w:p>
        </w:tc>
        <w:tc>
          <w:tcPr>
            <w:tcW w:w="2525" w:type="dxa"/>
            <w:shd w:val="clear" w:color="auto" w:fill="F2F2F2" w:themeFill="background1" w:themeFillShade="F2"/>
            <w:vAlign w:val="center"/>
          </w:tcPr>
          <w:p w14:paraId="28395DEF" w14:textId="001D97F7" w:rsidR="00304C6C" w:rsidRPr="000E4058" w:rsidRDefault="00304C6C"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 xml:space="preserve">أن يذكر الطالب تخريج الأحاديث ويبين درجتها من حيث الصحة والضعف </w:t>
            </w:r>
            <w:r>
              <w:rPr>
                <w:rFonts w:ascii="Traditional Arabic" w:hAnsi="Traditional Arabic" w:cs="Traditional Arabic" w:hint="cs"/>
                <w:sz w:val="28"/>
                <w:szCs w:val="28"/>
                <w:rtl/>
              </w:rPr>
              <w:t>، ويبين سبب الضعف إن وجد.</w:t>
            </w:r>
          </w:p>
        </w:tc>
        <w:tc>
          <w:tcPr>
            <w:tcW w:w="1842" w:type="dxa"/>
            <w:shd w:val="clear" w:color="auto" w:fill="F2F2F2" w:themeFill="background1" w:themeFillShade="F2"/>
          </w:tcPr>
          <w:p w14:paraId="3BD57457" w14:textId="77777777" w:rsidR="00304C6C" w:rsidRPr="000E4058" w:rsidRDefault="00304C6C" w:rsidP="006E3A65">
            <w:pPr>
              <w:bidi/>
              <w:spacing w:after="0"/>
              <w:jc w:val="lowKashida"/>
              <w:rPr>
                <w:rFonts w:ascii="Sakkal Majalla" w:hAnsi="Sakkal Majalla" w:cs="Sakkal Majalla"/>
                <w:b/>
                <w:bCs/>
                <w:sz w:val="24"/>
                <w:szCs w:val="24"/>
              </w:rPr>
            </w:pPr>
          </w:p>
        </w:tc>
        <w:tc>
          <w:tcPr>
            <w:tcW w:w="2327" w:type="dxa"/>
            <w:vMerge w:val="restart"/>
            <w:shd w:val="clear" w:color="auto" w:fill="F2F2F2" w:themeFill="background1" w:themeFillShade="F2"/>
            <w:vAlign w:val="center"/>
          </w:tcPr>
          <w:p w14:paraId="02544D89" w14:textId="77777777" w:rsidR="00304C6C" w:rsidRPr="002B6D95" w:rsidRDefault="00304C6C" w:rsidP="00304C6C">
            <w:pPr>
              <w:pStyle w:val="a6"/>
              <w:numPr>
                <w:ilvl w:val="0"/>
                <w:numId w:val="32"/>
              </w:numPr>
              <w:tabs>
                <w:tab w:val="left" w:pos="110"/>
                <w:tab w:val="left" w:pos="437"/>
                <w:tab w:val="left" w:pos="536"/>
              </w:tabs>
              <w:bidi/>
              <w:spacing w:after="0" w:line="240" w:lineRule="auto"/>
              <w:ind w:left="110" w:firstLine="0"/>
              <w:rPr>
                <w:rFonts w:ascii="Traditional Arabic" w:hAnsi="Traditional Arabic" w:cs="Traditional Arabic"/>
                <w:sz w:val="28"/>
                <w:szCs w:val="28"/>
                <w:rtl/>
              </w:rPr>
            </w:pPr>
            <w:r w:rsidRPr="002B6D95">
              <w:rPr>
                <w:rFonts w:ascii="Traditional Arabic" w:hAnsi="Traditional Arabic" w:cs="Traditional Arabic" w:hint="cs"/>
                <w:sz w:val="28"/>
                <w:szCs w:val="28"/>
                <w:rtl/>
              </w:rPr>
              <w:t>المحاضرة التدريسية</w:t>
            </w:r>
            <w:r>
              <w:rPr>
                <w:rFonts w:ascii="Traditional Arabic" w:hAnsi="Traditional Arabic" w:cs="Traditional Arabic" w:hint="cs"/>
                <w:sz w:val="28"/>
                <w:szCs w:val="28"/>
                <w:rtl/>
              </w:rPr>
              <w:t>.</w:t>
            </w:r>
          </w:p>
          <w:p w14:paraId="772F233C" w14:textId="77777777" w:rsidR="00304C6C" w:rsidRPr="002B6D95" w:rsidRDefault="00304C6C" w:rsidP="00304C6C">
            <w:pPr>
              <w:pStyle w:val="a6"/>
              <w:numPr>
                <w:ilvl w:val="0"/>
                <w:numId w:val="32"/>
              </w:numPr>
              <w:tabs>
                <w:tab w:val="left" w:pos="110"/>
                <w:tab w:val="left" w:pos="437"/>
                <w:tab w:val="left" w:pos="536"/>
              </w:tabs>
              <w:bidi/>
              <w:spacing w:after="0" w:line="240" w:lineRule="auto"/>
              <w:ind w:left="110" w:firstLine="0"/>
              <w:rPr>
                <w:rFonts w:ascii="Traditional Arabic" w:hAnsi="Traditional Arabic" w:cs="Traditional Arabic"/>
                <w:sz w:val="28"/>
                <w:szCs w:val="28"/>
              </w:rPr>
            </w:pPr>
            <w:r w:rsidRPr="002B6D95">
              <w:rPr>
                <w:rFonts w:ascii="Traditional Arabic" w:hAnsi="Traditional Arabic" w:cs="Traditional Arabic" w:hint="cs"/>
                <w:sz w:val="28"/>
                <w:szCs w:val="28"/>
                <w:rtl/>
              </w:rPr>
              <w:t>الحوار والمناقشة</w:t>
            </w:r>
            <w:r>
              <w:rPr>
                <w:rFonts w:ascii="Traditional Arabic" w:hAnsi="Traditional Arabic" w:cs="Traditional Arabic" w:hint="cs"/>
                <w:sz w:val="28"/>
                <w:szCs w:val="28"/>
                <w:rtl/>
              </w:rPr>
              <w:t>.</w:t>
            </w:r>
          </w:p>
          <w:p w14:paraId="6667A3EA" w14:textId="77777777" w:rsidR="00304C6C" w:rsidRPr="002B6D95" w:rsidRDefault="00304C6C" w:rsidP="00304C6C">
            <w:pPr>
              <w:pStyle w:val="a6"/>
              <w:numPr>
                <w:ilvl w:val="0"/>
                <w:numId w:val="32"/>
              </w:numPr>
              <w:tabs>
                <w:tab w:val="left" w:pos="110"/>
                <w:tab w:val="left" w:pos="437"/>
                <w:tab w:val="left" w:pos="536"/>
              </w:tabs>
              <w:bidi/>
              <w:spacing w:after="0" w:line="240" w:lineRule="auto"/>
              <w:ind w:left="110" w:firstLine="0"/>
              <w:rPr>
                <w:rFonts w:ascii="Traditional Arabic" w:hAnsi="Traditional Arabic" w:cs="Traditional Arabic"/>
                <w:sz w:val="28"/>
                <w:szCs w:val="28"/>
                <w:rtl/>
              </w:rPr>
            </w:pPr>
            <w:r w:rsidRPr="002B6D95">
              <w:rPr>
                <w:rFonts w:ascii="Traditional Arabic" w:hAnsi="Traditional Arabic" w:cs="Traditional Arabic" w:hint="cs"/>
                <w:sz w:val="28"/>
                <w:szCs w:val="28"/>
                <w:rtl/>
              </w:rPr>
              <w:t>العصف الذهني</w:t>
            </w:r>
            <w:r>
              <w:rPr>
                <w:rFonts w:ascii="Traditional Arabic" w:hAnsi="Traditional Arabic" w:cs="Traditional Arabic" w:hint="cs"/>
                <w:sz w:val="28"/>
                <w:szCs w:val="28"/>
                <w:rtl/>
              </w:rPr>
              <w:t>.</w:t>
            </w:r>
          </w:p>
          <w:p w14:paraId="06DCF145" w14:textId="3108472A" w:rsidR="00304C6C" w:rsidRPr="000E4058" w:rsidRDefault="00304C6C" w:rsidP="00304C6C">
            <w:pPr>
              <w:bidi/>
              <w:spacing w:after="0"/>
              <w:jc w:val="lowKashida"/>
              <w:rPr>
                <w:rFonts w:ascii="Sakkal Majalla" w:hAnsi="Sakkal Majalla" w:cs="Sakkal Majalla"/>
                <w:b/>
                <w:bCs/>
                <w:sz w:val="24"/>
                <w:szCs w:val="24"/>
              </w:rPr>
            </w:pPr>
            <w:r>
              <w:rPr>
                <w:rFonts w:ascii="Traditional Arabic" w:hAnsi="Traditional Arabic" w:cs="Traditional Arabic" w:hint="cs"/>
                <w:sz w:val="28"/>
                <w:szCs w:val="28"/>
                <w:rtl/>
              </w:rPr>
              <w:t xml:space="preserve">4- </w:t>
            </w:r>
            <w:r w:rsidRPr="002B6D95">
              <w:rPr>
                <w:rFonts w:ascii="Traditional Arabic" w:hAnsi="Traditional Arabic" w:cs="Traditional Arabic" w:hint="cs"/>
                <w:sz w:val="28"/>
                <w:szCs w:val="28"/>
                <w:rtl/>
              </w:rPr>
              <w:t>القراءة الخارجية</w:t>
            </w:r>
            <w:r>
              <w:rPr>
                <w:rFonts w:ascii="Traditional Arabic" w:hAnsi="Traditional Arabic" w:cs="Traditional Arabic" w:hint="cs"/>
                <w:sz w:val="28"/>
                <w:szCs w:val="28"/>
                <w:rtl/>
              </w:rPr>
              <w:t>.</w:t>
            </w:r>
          </w:p>
        </w:tc>
        <w:tc>
          <w:tcPr>
            <w:tcW w:w="2316" w:type="dxa"/>
            <w:vMerge w:val="restart"/>
            <w:shd w:val="clear" w:color="auto" w:fill="F2F2F2" w:themeFill="background1" w:themeFillShade="F2"/>
            <w:vAlign w:val="center"/>
          </w:tcPr>
          <w:p w14:paraId="2C8E890D" w14:textId="77777777" w:rsidR="00304C6C" w:rsidRPr="002B6D95" w:rsidRDefault="00304C6C" w:rsidP="00304C6C">
            <w:pPr>
              <w:pStyle w:val="a6"/>
              <w:numPr>
                <w:ilvl w:val="0"/>
                <w:numId w:val="33"/>
              </w:numPr>
              <w:tabs>
                <w:tab w:val="left" w:pos="316"/>
              </w:tabs>
              <w:bidi/>
              <w:spacing w:after="0" w:line="240" w:lineRule="auto"/>
              <w:ind w:left="83" w:firstLine="0"/>
              <w:rPr>
                <w:rFonts w:ascii="Traditional Arabic" w:hAnsi="Traditional Arabic" w:cs="Traditional Arabic"/>
                <w:sz w:val="28"/>
                <w:szCs w:val="28"/>
              </w:rPr>
            </w:pPr>
            <w:r w:rsidRPr="002B6D95">
              <w:rPr>
                <w:rFonts w:ascii="Traditional Arabic" w:hAnsi="Traditional Arabic" w:cs="Traditional Arabic"/>
                <w:sz w:val="28"/>
                <w:szCs w:val="28"/>
                <w:rtl/>
              </w:rPr>
              <w:t xml:space="preserve">اختبار </w:t>
            </w:r>
            <w:r>
              <w:rPr>
                <w:rFonts w:ascii="Traditional Arabic" w:hAnsi="Traditional Arabic" w:cs="Traditional Arabic" w:hint="cs"/>
                <w:sz w:val="28"/>
                <w:szCs w:val="28"/>
                <w:rtl/>
              </w:rPr>
              <w:t>الأعمال الفصلية.</w:t>
            </w:r>
          </w:p>
          <w:p w14:paraId="732C70F7" w14:textId="77777777" w:rsidR="00304C6C" w:rsidRPr="002B6D95" w:rsidRDefault="00304C6C" w:rsidP="00304C6C">
            <w:pPr>
              <w:pStyle w:val="a6"/>
              <w:numPr>
                <w:ilvl w:val="0"/>
                <w:numId w:val="33"/>
              </w:numPr>
              <w:tabs>
                <w:tab w:val="left" w:pos="316"/>
              </w:tabs>
              <w:bidi/>
              <w:spacing w:after="0" w:line="240" w:lineRule="auto"/>
              <w:ind w:left="83" w:firstLine="0"/>
              <w:rPr>
                <w:rFonts w:ascii="Traditional Arabic" w:hAnsi="Traditional Arabic" w:cs="Traditional Arabic"/>
                <w:sz w:val="28"/>
                <w:szCs w:val="28"/>
              </w:rPr>
            </w:pPr>
            <w:r w:rsidRPr="002B6D95">
              <w:rPr>
                <w:rFonts w:ascii="Traditional Arabic" w:hAnsi="Traditional Arabic" w:cs="Traditional Arabic"/>
                <w:sz w:val="28"/>
                <w:szCs w:val="28"/>
                <w:rtl/>
              </w:rPr>
              <w:t xml:space="preserve">الاختبار </w:t>
            </w:r>
            <w:r>
              <w:rPr>
                <w:rFonts w:ascii="Traditional Arabic" w:hAnsi="Traditional Arabic" w:cs="Traditional Arabic" w:hint="cs"/>
                <w:sz w:val="28"/>
                <w:szCs w:val="28"/>
                <w:rtl/>
              </w:rPr>
              <w:t>النهائي.</w:t>
            </w:r>
          </w:p>
          <w:p w14:paraId="0AF6AB3F" w14:textId="77777777" w:rsidR="00304C6C" w:rsidRPr="002B6D95" w:rsidRDefault="00304C6C" w:rsidP="00304C6C">
            <w:pPr>
              <w:pStyle w:val="a6"/>
              <w:numPr>
                <w:ilvl w:val="0"/>
                <w:numId w:val="33"/>
              </w:numPr>
              <w:tabs>
                <w:tab w:val="left" w:pos="316"/>
              </w:tabs>
              <w:bidi/>
              <w:spacing w:after="0" w:line="240" w:lineRule="auto"/>
              <w:ind w:left="83" w:firstLine="0"/>
              <w:rPr>
                <w:rFonts w:ascii="Traditional Arabic" w:hAnsi="Traditional Arabic" w:cs="Traditional Arabic"/>
                <w:sz w:val="28"/>
                <w:szCs w:val="28"/>
                <w:rtl/>
              </w:rPr>
            </w:pPr>
            <w:r w:rsidRPr="002B6D95">
              <w:rPr>
                <w:rFonts w:ascii="Traditional Arabic" w:hAnsi="Traditional Arabic" w:cs="Traditional Arabic" w:hint="cs"/>
                <w:sz w:val="28"/>
                <w:szCs w:val="28"/>
                <w:rtl/>
              </w:rPr>
              <w:t>المناقشات الصفية</w:t>
            </w:r>
            <w:r>
              <w:rPr>
                <w:rFonts w:ascii="Traditional Arabic" w:hAnsi="Traditional Arabic" w:cs="Traditional Arabic" w:hint="cs"/>
                <w:sz w:val="28"/>
                <w:szCs w:val="28"/>
                <w:rtl/>
              </w:rPr>
              <w:t>.</w:t>
            </w:r>
          </w:p>
          <w:p w14:paraId="6520985D" w14:textId="34143893" w:rsidR="00304C6C" w:rsidRPr="000E4058" w:rsidRDefault="00304C6C" w:rsidP="00304C6C">
            <w:pPr>
              <w:bidi/>
              <w:spacing w:after="0"/>
              <w:jc w:val="lowKashida"/>
              <w:rPr>
                <w:rFonts w:ascii="Sakkal Majalla" w:hAnsi="Sakkal Majalla" w:cs="Sakkal Majalla"/>
                <w:b/>
                <w:bCs/>
                <w:sz w:val="24"/>
                <w:szCs w:val="24"/>
              </w:rPr>
            </w:pPr>
            <w:r>
              <w:rPr>
                <w:rFonts w:ascii="Traditional Arabic" w:hAnsi="Traditional Arabic" w:cs="Traditional Arabic" w:hint="cs"/>
                <w:sz w:val="28"/>
                <w:szCs w:val="28"/>
                <w:rtl/>
              </w:rPr>
              <w:t xml:space="preserve">4- </w:t>
            </w:r>
            <w:r w:rsidRPr="002B6D95">
              <w:rPr>
                <w:rFonts w:ascii="Traditional Arabic" w:hAnsi="Traditional Arabic" w:cs="Traditional Arabic" w:hint="cs"/>
                <w:sz w:val="28"/>
                <w:szCs w:val="28"/>
                <w:rtl/>
              </w:rPr>
              <w:t>الواجبات المنزلية</w:t>
            </w:r>
            <w:r>
              <w:rPr>
                <w:rFonts w:ascii="Traditional Arabic" w:hAnsi="Traditional Arabic" w:cs="Traditional Arabic" w:hint="cs"/>
                <w:sz w:val="28"/>
                <w:szCs w:val="28"/>
                <w:rtl/>
              </w:rPr>
              <w:t>.</w:t>
            </w:r>
          </w:p>
        </w:tc>
      </w:tr>
      <w:tr w:rsidR="00304C6C" w:rsidRPr="00171C6C" w14:paraId="768CEEF6" w14:textId="77777777" w:rsidTr="009660A9">
        <w:trPr>
          <w:tblCellSpacing w:w="7" w:type="dxa"/>
          <w:jc w:val="center"/>
        </w:trPr>
        <w:tc>
          <w:tcPr>
            <w:tcW w:w="683" w:type="dxa"/>
            <w:shd w:val="clear" w:color="auto" w:fill="D9D9D9" w:themeFill="background1" w:themeFillShade="D9"/>
            <w:vAlign w:val="center"/>
          </w:tcPr>
          <w:p w14:paraId="5108B4CF" w14:textId="77777777" w:rsidR="00304C6C" w:rsidRPr="00171C6C" w:rsidRDefault="00304C6C" w:rsidP="006E3A65">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1.2</w:t>
            </w:r>
          </w:p>
        </w:tc>
        <w:tc>
          <w:tcPr>
            <w:tcW w:w="2525" w:type="dxa"/>
            <w:shd w:val="clear" w:color="auto" w:fill="D9D9D9" w:themeFill="background1" w:themeFillShade="D9"/>
            <w:vAlign w:val="center"/>
          </w:tcPr>
          <w:p w14:paraId="560D3B8B" w14:textId="258EF545" w:rsidR="00304C6C" w:rsidRPr="000E4058" w:rsidRDefault="00304C6C"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أن يترجم الطالب لرواة الأحاديث.</w:t>
            </w:r>
          </w:p>
        </w:tc>
        <w:tc>
          <w:tcPr>
            <w:tcW w:w="1842" w:type="dxa"/>
            <w:shd w:val="clear" w:color="auto" w:fill="D9D9D9" w:themeFill="background1" w:themeFillShade="D9"/>
          </w:tcPr>
          <w:p w14:paraId="54B2353C" w14:textId="77777777" w:rsidR="00304C6C" w:rsidRPr="000E4058" w:rsidRDefault="00304C6C" w:rsidP="006E3A65">
            <w:pPr>
              <w:bidi/>
              <w:spacing w:after="0"/>
              <w:jc w:val="lowKashida"/>
              <w:rPr>
                <w:rFonts w:ascii="Sakkal Majalla" w:hAnsi="Sakkal Majalla" w:cs="Sakkal Majalla"/>
                <w:b/>
                <w:bCs/>
                <w:sz w:val="24"/>
                <w:szCs w:val="24"/>
              </w:rPr>
            </w:pPr>
          </w:p>
        </w:tc>
        <w:tc>
          <w:tcPr>
            <w:tcW w:w="2327" w:type="dxa"/>
            <w:vMerge/>
            <w:shd w:val="clear" w:color="auto" w:fill="D9D9D9" w:themeFill="background1" w:themeFillShade="D9"/>
            <w:vAlign w:val="center"/>
          </w:tcPr>
          <w:p w14:paraId="53B134A8" w14:textId="77777777" w:rsidR="00304C6C" w:rsidRPr="000E4058" w:rsidRDefault="00304C6C" w:rsidP="006E3A65">
            <w:pPr>
              <w:bidi/>
              <w:spacing w:after="0"/>
              <w:jc w:val="lowKashida"/>
              <w:rPr>
                <w:rFonts w:ascii="Sakkal Majalla" w:hAnsi="Sakkal Majalla" w:cs="Sakkal Majalla"/>
                <w:b/>
                <w:bCs/>
                <w:sz w:val="24"/>
                <w:szCs w:val="24"/>
              </w:rPr>
            </w:pPr>
          </w:p>
        </w:tc>
        <w:tc>
          <w:tcPr>
            <w:tcW w:w="2316" w:type="dxa"/>
            <w:vMerge/>
            <w:shd w:val="clear" w:color="auto" w:fill="D9D9D9" w:themeFill="background1" w:themeFillShade="D9"/>
            <w:vAlign w:val="center"/>
          </w:tcPr>
          <w:p w14:paraId="503E0685" w14:textId="77777777" w:rsidR="00304C6C" w:rsidRPr="000E4058" w:rsidRDefault="00304C6C" w:rsidP="006E3A65">
            <w:pPr>
              <w:bidi/>
              <w:spacing w:after="0"/>
              <w:jc w:val="lowKashida"/>
              <w:rPr>
                <w:rFonts w:ascii="Sakkal Majalla" w:hAnsi="Sakkal Majalla" w:cs="Sakkal Majalla"/>
                <w:b/>
                <w:bCs/>
                <w:sz w:val="24"/>
                <w:szCs w:val="24"/>
              </w:rPr>
            </w:pPr>
          </w:p>
        </w:tc>
      </w:tr>
      <w:tr w:rsidR="00304C6C" w:rsidRPr="00171C6C" w14:paraId="6FD9320F" w14:textId="77777777" w:rsidTr="009660A9">
        <w:trPr>
          <w:tblCellSpacing w:w="7" w:type="dxa"/>
          <w:jc w:val="center"/>
        </w:trPr>
        <w:tc>
          <w:tcPr>
            <w:tcW w:w="683" w:type="dxa"/>
            <w:shd w:val="clear" w:color="auto" w:fill="F2F2F2" w:themeFill="background1" w:themeFillShade="F2"/>
            <w:vAlign w:val="center"/>
          </w:tcPr>
          <w:p w14:paraId="17B83A9F" w14:textId="2F042996" w:rsidR="00304C6C" w:rsidRPr="00171C6C" w:rsidRDefault="00304C6C" w:rsidP="006E3A65">
            <w:pPr>
              <w:bidi/>
              <w:spacing w:after="0"/>
              <w:jc w:val="center"/>
              <w:rPr>
                <w:rFonts w:ascii="Sakkal Majalla" w:hAnsi="Sakkal Majalla" w:cs="Sakkal Majalla"/>
                <w:b/>
                <w:bCs/>
                <w:sz w:val="28"/>
                <w:szCs w:val="28"/>
              </w:rPr>
            </w:pPr>
            <w:r>
              <w:rPr>
                <w:rFonts w:ascii="Sakkal Majalla" w:hAnsi="Sakkal Majalla" w:cs="Sakkal Majalla"/>
                <w:b/>
                <w:bCs/>
                <w:sz w:val="28"/>
                <w:szCs w:val="28"/>
              </w:rPr>
              <w:t>1.3</w:t>
            </w:r>
          </w:p>
        </w:tc>
        <w:tc>
          <w:tcPr>
            <w:tcW w:w="2525" w:type="dxa"/>
            <w:shd w:val="clear" w:color="auto" w:fill="F2F2F2" w:themeFill="background1" w:themeFillShade="F2"/>
            <w:vAlign w:val="center"/>
          </w:tcPr>
          <w:p w14:paraId="11ADA4EE" w14:textId="23EB6135" w:rsidR="00304C6C" w:rsidRPr="000E4058" w:rsidRDefault="00304C6C"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 xml:space="preserve">أن يذكر الطالب سبب ورود الحديث إن كان </w:t>
            </w:r>
            <w:r>
              <w:rPr>
                <w:rFonts w:ascii="Traditional Arabic" w:hAnsi="Traditional Arabic" w:cs="Traditional Arabic" w:hint="cs"/>
                <w:sz w:val="28"/>
                <w:szCs w:val="28"/>
                <w:rtl/>
              </w:rPr>
              <w:t>معروفًا.</w:t>
            </w:r>
          </w:p>
        </w:tc>
        <w:tc>
          <w:tcPr>
            <w:tcW w:w="1842" w:type="dxa"/>
            <w:shd w:val="clear" w:color="auto" w:fill="F2F2F2" w:themeFill="background1" w:themeFillShade="F2"/>
          </w:tcPr>
          <w:p w14:paraId="4D9CF6A8" w14:textId="77777777" w:rsidR="00304C6C" w:rsidRPr="000E4058" w:rsidRDefault="00304C6C" w:rsidP="006E3A65">
            <w:pPr>
              <w:bidi/>
              <w:spacing w:after="0"/>
              <w:jc w:val="lowKashida"/>
              <w:rPr>
                <w:rFonts w:ascii="Sakkal Majalla" w:hAnsi="Sakkal Majalla" w:cs="Sakkal Majalla"/>
                <w:b/>
                <w:bCs/>
                <w:sz w:val="24"/>
                <w:szCs w:val="24"/>
              </w:rPr>
            </w:pPr>
          </w:p>
        </w:tc>
        <w:tc>
          <w:tcPr>
            <w:tcW w:w="2327" w:type="dxa"/>
            <w:vMerge/>
            <w:shd w:val="clear" w:color="auto" w:fill="F2F2F2" w:themeFill="background1" w:themeFillShade="F2"/>
            <w:vAlign w:val="center"/>
          </w:tcPr>
          <w:p w14:paraId="19AF6DB7" w14:textId="77777777" w:rsidR="00304C6C" w:rsidRPr="000E4058" w:rsidRDefault="00304C6C" w:rsidP="006E3A65">
            <w:pPr>
              <w:bidi/>
              <w:spacing w:after="0"/>
              <w:jc w:val="lowKashida"/>
              <w:rPr>
                <w:rFonts w:ascii="Sakkal Majalla" w:hAnsi="Sakkal Majalla" w:cs="Sakkal Majalla"/>
                <w:b/>
                <w:bCs/>
                <w:sz w:val="24"/>
                <w:szCs w:val="24"/>
              </w:rPr>
            </w:pPr>
          </w:p>
        </w:tc>
        <w:tc>
          <w:tcPr>
            <w:tcW w:w="2316" w:type="dxa"/>
            <w:vMerge/>
            <w:shd w:val="clear" w:color="auto" w:fill="F2F2F2" w:themeFill="background1" w:themeFillShade="F2"/>
            <w:vAlign w:val="center"/>
          </w:tcPr>
          <w:p w14:paraId="7A10C16B" w14:textId="77777777" w:rsidR="00304C6C" w:rsidRPr="000E4058" w:rsidRDefault="00304C6C" w:rsidP="006E3A65">
            <w:pPr>
              <w:bidi/>
              <w:spacing w:after="0"/>
              <w:jc w:val="lowKashida"/>
              <w:rPr>
                <w:rFonts w:ascii="Sakkal Majalla" w:hAnsi="Sakkal Majalla" w:cs="Sakkal Majalla"/>
                <w:b/>
                <w:bCs/>
                <w:sz w:val="24"/>
                <w:szCs w:val="24"/>
              </w:rPr>
            </w:pPr>
          </w:p>
        </w:tc>
      </w:tr>
      <w:tr w:rsidR="00304C6C" w:rsidRPr="00171C6C" w14:paraId="7F5E7BB8" w14:textId="77777777" w:rsidTr="009660A9">
        <w:trPr>
          <w:tblCellSpacing w:w="7" w:type="dxa"/>
          <w:jc w:val="center"/>
        </w:trPr>
        <w:tc>
          <w:tcPr>
            <w:tcW w:w="683" w:type="dxa"/>
            <w:shd w:val="clear" w:color="auto" w:fill="F2F2F2" w:themeFill="background1" w:themeFillShade="F2"/>
            <w:vAlign w:val="center"/>
          </w:tcPr>
          <w:p w14:paraId="4570B412" w14:textId="44DCD27F" w:rsidR="00304C6C" w:rsidRPr="00171C6C" w:rsidRDefault="00304C6C" w:rsidP="006E3A65">
            <w:pPr>
              <w:bidi/>
              <w:spacing w:after="0"/>
              <w:jc w:val="center"/>
              <w:rPr>
                <w:rFonts w:ascii="Sakkal Majalla" w:hAnsi="Sakkal Majalla" w:cs="Sakkal Majalla"/>
                <w:b/>
                <w:bCs/>
                <w:sz w:val="28"/>
                <w:szCs w:val="28"/>
              </w:rPr>
            </w:pPr>
            <w:r>
              <w:rPr>
                <w:rFonts w:ascii="Sakkal Majalla" w:hAnsi="Sakkal Majalla" w:cs="Sakkal Majalla"/>
                <w:b/>
                <w:bCs/>
                <w:sz w:val="28"/>
                <w:szCs w:val="28"/>
              </w:rPr>
              <w:t>1.4</w:t>
            </w:r>
          </w:p>
        </w:tc>
        <w:tc>
          <w:tcPr>
            <w:tcW w:w="2525" w:type="dxa"/>
            <w:shd w:val="clear" w:color="auto" w:fill="F2F2F2" w:themeFill="background1" w:themeFillShade="F2"/>
            <w:vAlign w:val="center"/>
          </w:tcPr>
          <w:p w14:paraId="0FB8E152" w14:textId="007DEEB2" w:rsidR="00304C6C" w:rsidRPr="00596CFE" w:rsidRDefault="00304C6C" w:rsidP="006E3A65">
            <w:pPr>
              <w:bidi/>
              <w:spacing w:after="0"/>
              <w:jc w:val="lowKashida"/>
              <w:rPr>
                <w:rFonts w:ascii="Traditional Arabic" w:hAnsi="Traditional Arabic" w:cs="Traditional Arabic"/>
                <w:sz w:val="28"/>
                <w:szCs w:val="28"/>
                <w:rtl/>
              </w:rPr>
            </w:pPr>
            <w:r w:rsidRPr="00596CFE">
              <w:rPr>
                <w:rFonts w:ascii="Traditional Arabic" w:hAnsi="Traditional Arabic" w:cs="Traditional Arabic"/>
                <w:sz w:val="28"/>
                <w:szCs w:val="28"/>
                <w:rtl/>
              </w:rPr>
              <w:t>أن يوضح الطالب معاني غريب ألفاظ الأحاديث.</w:t>
            </w:r>
          </w:p>
        </w:tc>
        <w:tc>
          <w:tcPr>
            <w:tcW w:w="1842" w:type="dxa"/>
            <w:shd w:val="clear" w:color="auto" w:fill="F2F2F2" w:themeFill="background1" w:themeFillShade="F2"/>
          </w:tcPr>
          <w:p w14:paraId="42A8C4E8" w14:textId="77777777" w:rsidR="00304C6C" w:rsidRPr="000E4058" w:rsidRDefault="00304C6C" w:rsidP="006E3A65">
            <w:pPr>
              <w:bidi/>
              <w:spacing w:after="0"/>
              <w:jc w:val="lowKashida"/>
              <w:rPr>
                <w:rFonts w:ascii="Sakkal Majalla" w:hAnsi="Sakkal Majalla" w:cs="Sakkal Majalla"/>
                <w:b/>
                <w:bCs/>
                <w:sz w:val="24"/>
                <w:szCs w:val="24"/>
              </w:rPr>
            </w:pPr>
          </w:p>
        </w:tc>
        <w:tc>
          <w:tcPr>
            <w:tcW w:w="2327" w:type="dxa"/>
            <w:vMerge/>
            <w:shd w:val="clear" w:color="auto" w:fill="F2F2F2" w:themeFill="background1" w:themeFillShade="F2"/>
            <w:vAlign w:val="center"/>
          </w:tcPr>
          <w:p w14:paraId="5F96C202" w14:textId="77777777" w:rsidR="00304C6C" w:rsidRPr="000E4058" w:rsidRDefault="00304C6C" w:rsidP="006E3A65">
            <w:pPr>
              <w:bidi/>
              <w:spacing w:after="0"/>
              <w:jc w:val="lowKashida"/>
              <w:rPr>
                <w:rFonts w:ascii="Sakkal Majalla" w:hAnsi="Sakkal Majalla" w:cs="Sakkal Majalla"/>
                <w:b/>
                <w:bCs/>
                <w:sz w:val="24"/>
                <w:szCs w:val="24"/>
              </w:rPr>
            </w:pPr>
          </w:p>
        </w:tc>
        <w:tc>
          <w:tcPr>
            <w:tcW w:w="2316" w:type="dxa"/>
            <w:vMerge/>
            <w:shd w:val="clear" w:color="auto" w:fill="F2F2F2" w:themeFill="background1" w:themeFillShade="F2"/>
            <w:vAlign w:val="center"/>
          </w:tcPr>
          <w:p w14:paraId="359DBCBD" w14:textId="77777777" w:rsidR="00304C6C" w:rsidRPr="000E4058" w:rsidRDefault="00304C6C" w:rsidP="006E3A65">
            <w:pPr>
              <w:bidi/>
              <w:spacing w:after="0"/>
              <w:jc w:val="lowKashida"/>
              <w:rPr>
                <w:rFonts w:ascii="Sakkal Majalla" w:hAnsi="Sakkal Majalla" w:cs="Sakkal Majalla"/>
                <w:b/>
                <w:bCs/>
                <w:sz w:val="24"/>
                <w:szCs w:val="24"/>
              </w:rPr>
            </w:pPr>
          </w:p>
        </w:tc>
      </w:tr>
      <w:tr w:rsidR="006E3A65" w:rsidRPr="00171C6C" w14:paraId="6ECE3C3F" w14:textId="77777777" w:rsidTr="009660A9">
        <w:trPr>
          <w:tblCellSpacing w:w="7" w:type="dxa"/>
          <w:jc w:val="center"/>
        </w:trPr>
        <w:tc>
          <w:tcPr>
            <w:tcW w:w="683" w:type="dxa"/>
            <w:shd w:val="clear" w:color="auto" w:fill="52B5C2"/>
            <w:vAlign w:val="center"/>
          </w:tcPr>
          <w:p w14:paraId="7A6263F4" w14:textId="77777777" w:rsidR="006E3A65" w:rsidRPr="00171C6C" w:rsidRDefault="006E3A65" w:rsidP="006E3A65">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t>2.0</w:t>
            </w:r>
          </w:p>
        </w:tc>
        <w:tc>
          <w:tcPr>
            <w:tcW w:w="9052" w:type="dxa"/>
            <w:gridSpan w:val="4"/>
            <w:shd w:val="clear" w:color="auto" w:fill="52B5C2"/>
          </w:tcPr>
          <w:p w14:paraId="2BA1873F" w14:textId="77777777" w:rsidR="006E3A65" w:rsidRPr="00171C6C" w:rsidRDefault="006E3A65" w:rsidP="006E3A65">
            <w:pPr>
              <w:bidi/>
              <w:spacing w:after="0"/>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المهارات</w:t>
            </w:r>
          </w:p>
        </w:tc>
      </w:tr>
      <w:tr w:rsidR="009660A9" w:rsidRPr="00171C6C" w14:paraId="7E4151D5" w14:textId="77777777" w:rsidTr="009660A9">
        <w:trPr>
          <w:tblCellSpacing w:w="7" w:type="dxa"/>
          <w:jc w:val="center"/>
        </w:trPr>
        <w:tc>
          <w:tcPr>
            <w:tcW w:w="683" w:type="dxa"/>
            <w:shd w:val="clear" w:color="auto" w:fill="D9D9D9" w:themeFill="background1" w:themeFillShade="D9"/>
            <w:vAlign w:val="center"/>
          </w:tcPr>
          <w:p w14:paraId="78EA3E36" w14:textId="77777777" w:rsidR="009660A9" w:rsidRPr="00171C6C" w:rsidRDefault="009660A9" w:rsidP="006E3A65">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2.1</w:t>
            </w:r>
          </w:p>
        </w:tc>
        <w:tc>
          <w:tcPr>
            <w:tcW w:w="2525" w:type="dxa"/>
            <w:shd w:val="clear" w:color="auto" w:fill="D9D9D9" w:themeFill="background1" w:themeFillShade="D9"/>
            <w:vAlign w:val="center"/>
          </w:tcPr>
          <w:p w14:paraId="4D618B3D" w14:textId="391EED26" w:rsidR="009660A9" w:rsidRPr="000E4058" w:rsidRDefault="009660A9"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أن يستنبط الطالب الأحكام والفوائد والتوجيهات من الأحاديث.</w:t>
            </w:r>
          </w:p>
        </w:tc>
        <w:tc>
          <w:tcPr>
            <w:tcW w:w="1842" w:type="dxa"/>
            <w:shd w:val="clear" w:color="auto" w:fill="D9D9D9" w:themeFill="background1" w:themeFillShade="D9"/>
          </w:tcPr>
          <w:p w14:paraId="3227731C" w14:textId="77777777" w:rsidR="009660A9" w:rsidRPr="000E4058" w:rsidRDefault="009660A9" w:rsidP="006E3A65">
            <w:pPr>
              <w:bidi/>
              <w:spacing w:after="0"/>
              <w:jc w:val="lowKashida"/>
              <w:rPr>
                <w:rFonts w:ascii="Sakkal Majalla" w:hAnsi="Sakkal Majalla" w:cs="Sakkal Majalla"/>
                <w:b/>
                <w:bCs/>
                <w:sz w:val="24"/>
                <w:szCs w:val="24"/>
              </w:rPr>
            </w:pPr>
          </w:p>
        </w:tc>
        <w:tc>
          <w:tcPr>
            <w:tcW w:w="2327" w:type="dxa"/>
            <w:vMerge w:val="restart"/>
            <w:shd w:val="clear" w:color="auto" w:fill="D9D9D9" w:themeFill="background1" w:themeFillShade="D9"/>
            <w:vAlign w:val="center"/>
          </w:tcPr>
          <w:p w14:paraId="70B82ED3" w14:textId="77777777" w:rsidR="009660A9" w:rsidRDefault="009660A9" w:rsidP="009660A9">
            <w:pPr>
              <w:bidi/>
              <w:spacing w:after="0"/>
              <w:jc w:val="lowKashida"/>
              <w:rPr>
                <w:rFonts w:ascii="Sakkal Majalla" w:hAnsi="Sakkal Majalla" w:cs="Sakkal Majalla"/>
                <w:b/>
                <w:bCs/>
                <w:sz w:val="24"/>
                <w:szCs w:val="24"/>
                <w:rtl/>
              </w:rPr>
            </w:pPr>
          </w:p>
          <w:p w14:paraId="6682AEA0" w14:textId="77777777" w:rsidR="009660A9" w:rsidRPr="00D346C1" w:rsidRDefault="009660A9" w:rsidP="009660A9">
            <w:pPr>
              <w:pStyle w:val="a6"/>
              <w:numPr>
                <w:ilvl w:val="0"/>
                <w:numId w:val="34"/>
              </w:numPr>
              <w:tabs>
                <w:tab w:val="left" w:pos="461"/>
              </w:tabs>
              <w:bidi/>
              <w:spacing w:after="0" w:line="240" w:lineRule="auto"/>
              <w:ind w:left="110" w:firstLine="0"/>
              <w:jc w:val="lowKashida"/>
              <w:rPr>
                <w:rFonts w:ascii="Traditional Arabic" w:hAnsi="Traditional Arabic" w:cs="Traditional Arabic"/>
                <w:sz w:val="28"/>
                <w:szCs w:val="28"/>
              </w:rPr>
            </w:pPr>
            <w:r w:rsidRPr="00D346C1">
              <w:rPr>
                <w:rFonts w:ascii="Traditional Arabic" w:hAnsi="Traditional Arabic" w:cs="Traditional Arabic"/>
                <w:sz w:val="28"/>
                <w:szCs w:val="28"/>
                <w:rtl/>
              </w:rPr>
              <w:t>القراءة في مراجع المقرر.</w:t>
            </w:r>
          </w:p>
          <w:p w14:paraId="3E721979" w14:textId="77777777" w:rsidR="009660A9" w:rsidRPr="00D346C1" w:rsidRDefault="009660A9" w:rsidP="009660A9">
            <w:pPr>
              <w:pStyle w:val="a6"/>
              <w:numPr>
                <w:ilvl w:val="0"/>
                <w:numId w:val="34"/>
              </w:numPr>
              <w:tabs>
                <w:tab w:val="left" w:pos="461"/>
              </w:tabs>
              <w:bidi/>
              <w:spacing w:after="0" w:line="240" w:lineRule="auto"/>
              <w:ind w:left="110" w:firstLine="0"/>
              <w:jc w:val="lowKashida"/>
              <w:rPr>
                <w:rFonts w:ascii="Traditional Arabic" w:hAnsi="Traditional Arabic" w:cs="Traditional Arabic"/>
                <w:sz w:val="28"/>
                <w:szCs w:val="28"/>
              </w:rPr>
            </w:pPr>
            <w:r w:rsidRPr="00D346C1">
              <w:rPr>
                <w:rFonts w:ascii="Traditional Arabic" w:hAnsi="Traditional Arabic" w:cs="Traditional Arabic"/>
                <w:sz w:val="28"/>
                <w:szCs w:val="28"/>
                <w:rtl/>
              </w:rPr>
              <w:t>الحوار والمناقشة.</w:t>
            </w:r>
          </w:p>
          <w:p w14:paraId="3A481FA2" w14:textId="77777777" w:rsidR="009660A9" w:rsidRPr="00D346C1" w:rsidRDefault="009660A9" w:rsidP="009660A9">
            <w:pPr>
              <w:pStyle w:val="a6"/>
              <w:numPr>
                <w:ilvl w:val="0"/>
                <w:numId w:val="34"/>
              </w:numPr>
              <w:tabs>
                <w:tab w:val="left" w:pos="461"/>
              </w:tabs>
              <w:bidi/>
              <w:spacing w:after="0" w:line="240" w:lineRule="auto"/>
              <w:ind w:left="110" w:firstLine="0"/>
              <w:jc w:val="lowKashida"/>
              <w:rPr>
                <w:rFonts w:ascii="Traditional Arabic" w:hAnsi="Traditional Arabic" w:cs="Traditional Arabic"/>
                <w:sz w:val="28"/>
                <w:szCs w:val="28"/>
              </w:rPr>
            </w:pPr>
            <w:r w:rsidRPr="00D346C1">
              <w:rPr>
                <w:rFonts w:ascii="Traditional Arabic" w:hAnsi="Traditional Arabic" w:cs="Traditional Arabic"/>
                <w:sz w:val="28"/>
                <w:szCs w:val="28"/>
                <w:rtl/>
              </w:rPr>
              <w:lastRenderedPageBreak/>
              <w:t>تكليف الطالب بالبحوث المصغرة وأوراق العمل والواجبات المنزلية.</w:t>
            </w:r>
          </w:p>
          <w:p w14:paraId="7BF25A2C" w14:textId="77777777" w:rsidR="009660A9" w:rsidRPr="00D346C1" w:rsidRDefault="009660A9" w:rsidP="009660A9">
            <w:pPr>
              <w:pStyle w:val="a6"/>
              <w:numPr>
                <w:ilvl w:val="0"/>
                <w:numId w:val="34"/>
              </w:numPr>
              <w:tabs>
                <w:tab w:val="left" w:pos="461"/>
              </w:tabs>
              <w:bidi/>
              <w:spacing w:after="0" w:line="240" w:lineRule="auto"/>
              <w:ind w:left="110" w:firstLine="0"/>
              <w:jc w:val="lowKashida"/>
              <w:rPr>
                <w:rFonts w:ascii="Traditional Arabic" w:hAnsi="Traditional Arabic" w:cs="Traditional Arabic"/>
                <w:sz w:val="28"/>
                <w:szCs w:val="28"/>
              </w:rPr>
            </w:pPr>
            <w:r w:rsidRPr="00D346C1">
              <w:rPr>
                <w:rFonts w:ascii="Traditional Arabic" w:hAnsi="Traditional Arabic" w:cs="Traditional Arabic"/>
                <w:sz w:val="28"/>
                <w:szCs w:val="28"/>
                <w:rtl/>
              </w:rPr>
              <w:t xml:space="preserve">استخدام البرامج الحاسوبية والمواقع الالكترونية </w:t>
            </w:r>
            <w:r>
              <w:rPr>
                <w:rFonts w:ascii="Traditional Arabic" w:hAnsi="Traditional Arabic" w:cs="Traditional Arabic" w:hint="cs"/>
                <w:sz w:val="28"/>
                <w:szCs w:val="28"/>
                <w:rtl/>
              </w:rPr>
              <w:t>المتخصصة.</w:t>
            </w:r>
          </w:p>
          <w:p w14:paraId="1B7A3F66" w14:textId="77777777" w:rsidR="009660A9" w:rsidRPr="00D346C1" w:rsidRDefault="009660A9" w:rsidP="009660A9">
            <w:pPr>
              <w:pStyle w:val="a6"/>
              <w:numPr>
                <w:ilvl w:val="0"/>
                <w:numId w:val="34"/>
              </w:numPr>
              <w:tabs>
                <w:tab w:val="left" w:pos="461"/>
              </w:tabs>
              <w:bidi/>
              <w:spacing w:after="0" w:line="240" w:lineRule="auto"/>
              <w:ind w:left="110" w:firstLine="0"/>
              <w:jc w:val="lowKashida"/>
              <w:rPr>
                <w:rFonts w:ascii="Traditional Arabic" w:hAnsi="Traditional Arabic" w:cs="Traditional Arabic"/>
                <w:sz w:val="28"/>
                <w:szCs w:val="28"/>
              </w:rPr>
            </w:pPr>
            <w:r w:rsidRPr="00D346C1">
              <w:rPr>
                <w:rFonts w:ascii="Traditional Arabic" w:hAnsi="Traditional Arabic" w:cs="Traditional Arabic"/>
                <w:sz w:val="28"/>
                <w:szCs w:val="28"/>
                <w:rtl/>
              </w:rPr>
              <w:t>التعلم التعاوني.</w:t>
            </w:r>
          </w:p>
          <w:p w14:paraId="7C55BE49" w14:textId="77777777" w:rsidR="009660A9" w:rsidRDefault="009660A9" w:rsidP="009660A9">
            <w:pPr>
              <w:bidi/>
              <w:spacing w:after="0"/>
              <w:jc w:val="lowKashida"/>
              <w:rPr>
                <w:rFonts w:ascii="Sakkal Majalla" w:hAnsi="Sakkal Majalla" w:cs="Sakkal Majalla"/>
                <w:b/>
                <w:bCs/>
                <w:sz w:val="24"/>
                <w:szCs w:val="24"/>
                <w:rtl/>
              </w:rPr>
            </w:pPr>
          </w:p>
          <w:p w14:paraId="2E77CBBF" w14:textId="77777777" w:rsidR="00102FE1" w:rsidRPr="000E4058" w:rsidRDefault="00102FE1" w:rsidP="00102FE1">
            <w:pPr>
              <w:bidi/>
              <w:spacing w:after="0"/>
              <w:jc w:val="lowKashida"/>
              <w:rPr>
                <w:rFonts w:ascii="Sakkal Majalla" w:hAnsi="Sakkal Majalla" w:cs="Sakkal Majalla"/>
                <w:b/>
                <w:bCs/>
                <w:sz w:val="24"/>
                <w:szCs w:val="24"/>
              </w:rPr>
            </w:pPr>
          </w:p>
        </w:tc>
        <w:tc>
          <w:tcPr>
            <w:tcW w:w="2316" w:type="dxa"/>
            <w:vMerge w:val="restart"/>
            <w:shd w:val="clear" w:color="auto" w:fill="D9D9D9" w:themeFill="background1" w:themeFillShade="D9"/>
            <w:vAlign w:val="center"/>
          </w:tcPr>
          <w:p w14:paraId="19BCF1EA" w14:textId="77777777" w:rsidR="009660A9" w:rsidRDefault="009660A9" w:rsidP="009660A9">
            <w:pPr>
              <w:pStyle w:val="a6"/>
              <w:numPr>
                <w:ilvl w:val="0"/>
                <w:numId w:val="35"/>
              </w:numPr>
              <w:tabs>
                <w:tab w:val="left" w:pos="316"/>
              </w:tabs>
              <w:bidi/>
              <w:spacing w:after="0" w:line="240" w:lineRule="auto"/>
              <w:ind w:left="49" w:hanging="27"/>
              <w:jc w:val="lowKashida"/>
              <w:rPr>
                <w:rFonts w:ascii="Traditional Arabic" w:hAnsi="Traditional Arabic" w:cs="Traditional Arabic"/>
                <w:sz w:val="28"/>
                <w:szCs w:val="28"/>
              </w:rPr>
            </w:pPr>
            <w:r w:rsidRPr="001739D0">
              <w:rPr>
                <w:rFonts w:ascii="Traditional Arabic" w:hAnsi="Traditional Arabic" w:cs="Traditional Arabic" w:hint="cs"/>
                <w:sz w:val="28"/>
                <w:szCs w:val="28"/>
                <w:rtl/>
              </w:rPr>
              <w:lastRenderedPageBreak/>
              <w:t>تقييم البحوث</w:t>
            </w:r>
            <w:r>
              <w:rPr>
                <w:rFonts w:ascii="Traditional Arabic" w:hAnsi="Traditional Arabic" w:cs="Traditional Arabic" w:hint="cs"/>
                <w:sz w:val="28"/>
                <w:szCs w:val="28"/>
                <w:rtl/>
              </w:rPr>
              <w:t>.</w:t>
            </w:r>
            <w:r w:rsidRPr="001739D0">
              <w:rPr>
                <w:rFonts w:ascii="Traditional Arabic" w:hAnsi="Traditional Arabic" w:cs="Traditional Arabic" w:hint="cs"/>
                <w:sz w:val="28"/>
                <w:szCs w:val="28"/>
                <w:rtl/>
              </w:rPr>
              <w:t xml:space="preserve"> </w:t>
            </w:r>
          </w:p>
          <w:p w14:paraId="00995FE0" w14:textId="77777777" w:rsidR="009660A9" w:rsidRDefault="009660A9" w:rsidP="009660A9">
            <w:pPr>
              <w:pStyle w:val="a6"/>
              <w:numPr>
                <w:ilvl w:val="0"/>
                <w:numId w:val="35"/>
              </w:numPr>
              <w:tabs>
                <w:tab w:val="left" w:pos="316"/>
              </w:tabs>
              <w:bidi/>
              <w:spacing w:after="0" w:line="240" w:lineRule="auto"/>
              <w:ind w:left="49" w:hanging="27"/>
              <w:jc w:val="lowKashida"/>
              <w:rPr>
                <w:rFonts w:ascii="Traditional Arabic" w:hAnsi="Traditional Arabic" w:cs="Traditional Arabic"/>
                <w:sz w:val="28"/>
                <w:szCs w:val="28"/>
              </w:rPr>
            </w:pPr>
            <w:r>
              <w:rPr>
                <w:rFonts w:ascii="Traditional Arabic" w:hAnsi="Traditional Arabic" w:cs="Traditional Arabic" w:hint="cs"/>
                <w:sz w:val="28"/>
                <w:szCs w:val="28"/>
                <w:rtl/>
              </w:rPr>
              <w:t>تقييم الواجبات المنزلية والتطبيق داخل القاعة.</w:t>
            </w:r>
          </w:p>
          <w:p w14:paraId="16FFBAE4" w14:textId="77777777" w:rsidR="009660A9" w:rsidRDefault="009660A9" w:rsidP="009660A9">
            <w:pPr>
              <w:pStyle w:val="a6"/>
              <w:numPr>
                <w:ilvl w:val="0"/>
                <w:numId w:val="35"/>
              </w:numPr>
              <w:tabs>
                <w:tab w:val="left" w:pos="316"/>
              </w:tabs>
              <w:bidi/>
              <w:spacing w:after="0" w:line="240" w:lineRule="auto"/>
              <w:ind w:left="49" w:hanging="27"/>
              <w:jc w:val="lowKashida"/>
              <w:rPr>
                <w:rFonts w:ascii="Traditional Arabic" w:hAnsi="Traditional Arabic" w:cs="Traditional Arabic"/>
                <w:sz w:val="28"/>
                <w:szCs w:val="28"/>
              </w:rPr>
            </w:pPr>
            <w:r w:rsidRPr="001739D0">
              <w:rPr>
                <w:rFonts w:ascii="Traditional Arabic" w:hAnsi="Traditional Arabic" w:cs="Traditional Arabic"/>
                <w:sz w:val="28"/>
                <w:szCs w:val="28"/>
                <w:rtl/>
              </w:rPr>
              <w:lastRenderedPageBreak/>
              <w:t xml:space="preserve">اختبار </w:t>
            </w:r>
            <w:r>
              <w:rPr>
                <w:rFonts w:ascii="Traditional Arabic" w:hAnsi="Traditional Arabic" w:cs="Traditional Arabic" w:hint="cs"/>
                <w:sz w:val="28"/>
                <w:szCs w:val="28"/>
                <w:rtl/>
              </w:rPr>
              <w:t>الأعمال الفصلية.</w:t>
            </w:r>
          </w:p>
          <w:p w14:paraId="6BB17E3D" w14:textId="77777777" w:rsidR="009660A9" w:rsidRPr="007A4A0B" w:rsidRDefault="009660A9" w:rsidP="009660A9">
            <w:pPr>
              <w:pStyle w:val="a6"/>
              <w:numPr>
                <w:ilvl w:val="0"/>
                <w:numId w:val="35"/>
              </w:numPr>
              <w:tabs>
                <w:tab w:val="left" w:pos="316"/>
                <w:tab w:val="left" w:pos="367"/>
              </w:tabs>
              <w:bidi/>
              <w:spacing w:after="0" w:line="240" w:lineRule="auto"/>
              <w:ind w:left="49" w:hanging="27"/>
              <w:jc w:val="lowKashida"/>
              <w:rPr>
                <w:rFonts w:ascii="Traditional Arabic" w:hAnsi="Traditional Arabic" w:cs="Traditional Arabic"/>
                <w:sz w:val="28"/>
                <w:szCs w:val="28"/>
              </w:rPr>
            </w:pPr>
            <w:r w:rsidRPr="007A4A0B">
              <w:rPr>
                <w:rFonts w:ascii="Traditional Arabic" w:hAnsi="Traditional Arabic" w:cs="Traditional Arabic" w:hint="cs"/>
                <w:sz w:val="28"/>
                <w:szCs w:val="28"/>
                <w:rtl/>
              </w:rPr>
              <w:t>الاختبار ا</w:t>
            </w:r>
            <w:r>
              <w:rPr>
                <w:rFonts w:ascii="Traditional Arabic" w:hAnsi="Traditional Arabic" w:cs="Traditional Arabic" w:hint="cs"/>
                <w:sz w:val="28"/>
                <w:szCs w:val="28"/>
                <w:rtl/>
              </w:rPr>
              <w:t>لنهائي</w:t>
            </w:r>
            <w:r w:rsidRPr="007A4A0B">
              <w:rPr>
                <w:rFonts w:ascii="Traditional Arabic" w:hAnsi="Traditional Arabic" w:cs="Traditional Arabic" w:hint="cs"/>
                <w:sz w:val="28"/>
                <w:szCs w:val="28"/>
                <w:rtl/>
              </w:rPr>
              <w:t>.</w:t>
            </w:r>
          </w:p>
          <w:p w14:paraId="44D0184E" w14:textId="77777777" w:rsidR="009660A9" w:rsidRPr="000E4058" w:rsidRDefault="009660A9" w:rsidP="006E3A65">
            <w:pPr>
              <w:bidi/>
              <w:spacing w:after="0"/>
              <w:jc w:val="lowKashida"/>
              <w:rPr>
                <w:rFonts w:ascii="Sakkal Majalla" w:hAnsi="Sakkal Majalla" w:cs="Sakkal Majalla"/>
                <w:b/>
                <w:bCs/>
                <w:sz w:val="24"/>
                <w:szCs w:val="24"/>
              </w:rPr>
            </w:pPr>
          </w:p>
        </w:tc>
      </w:tr>
      <w:tr w:rsidR="009660A9" w:rsidRPr="00171C6C" w14:paraId="22769A13" w14:textId="77777777" w:rsidTr="009660A9">
        <w:trPr>
          <w:tblCellSpacing w:w="7" w:type="dxa"/>
          <w:jc w:val="center"/>
        </w:trPr>
        <w:tc>
          <w:tcPr>
            <w:tcW w:w="683" w:type="dxa"/>
            <w:shd w:val="clear" w:color="auto" w:fill="F2F2F2" w:themeFill="background1" w:themeFillShade="F2"/>
            <w:vAlign w:val="center"/>
          </w:tcPr>
          <w:p w14:paraId="2AED4EFE" w14:textId="77777777" w:rsidR="009660A9" w:rsidRPr="00171C6C" w:rsidRDefault="009660A9" w:rsidP="006E3A65">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lastRenderedPageBreak/>
              <w:t>2.2</w:t>
            </w:r>
          </w:p>
        </w:tc>
        <w:tc>
          <w:tcPr>
            <w:tcW w:w="2525" w:type="dxa"/>
            <w:shd w:val="clear" w:color="auto" w:fill="F2F2F2" w:themeFill="background1" w:themeFillShade="F2"/>
            <w:vAlign w:val="center"/>
          </w:tcPr>
          <w:p w14:paraId="6CFC2E6D" w14:textId="2857E94B" w:rsidR="009660A9" w:rsidRPr="000E4058" w:rsidRDefault="009660A9"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أن ي</w:t>
            </w:r>
            <w:r>
              <w:rPr>
                <w:rFonts w:ascii="Traditional Arabic" w:hAnsi="Traditional Arabic" w:cs="Traditional Arabic" w:hint="cs"/>
                <w:sz w:val="28"/>
                <w:szCs w:val="28"/>
                <w:rtl/>
              </w:rPr>
              <w:t>قوم</w:t>
            </w:r>
            <w:r w:rsidRPr="00596CFE">
              <w:rPr>
                <w:rFonts w:ascii="Traditional Arabic" w:hAnsi="Traditional Arabic" w:cs="Traditional Arabic"/>
                <w:sz w:val="28"/>
                <w:szCs w:val="28"/>
                <w:rtl/>
              </w:rPr>
              <w:t xml:space="preserve"> الطالب </w:t>
            </w:r>
            <w:r>
              <w:rPr>
                <w:rFonts w:ascii="Traditional Arabic" w:hAnsi="Traditional Arabic" w:cs="Traditional Arabic" w:hint="cs"/>
                <w:sz w:val="28"/>
                <w:szCs w:val="28"/>
                <w:rtl/>
              </w:rPr>
              <w:t>ب</w:t>
            </w:r>
            <w:r w:rsidRPr="00596CFE">
              <w:rPr>
                <w:rFonts w:ascii="Traditional Arabic" w:hAnsi="Traditional Arabic" w:cs="Traditional Arabic"/>
                <w:sz w:val="28"/>
                <w:szCs w:val="28"/>
                <w:rtl/>
              </w:rPr>
              <w:t>مهارة الإلقاء والشرح.</w:t>
            </w:r>
          </w:p>
        </w:tc>
        <w:tc>
          <w:tcPr>
            <w:tcW w:w="1842" w:type="dxa"/>
            <w:shd w:val="clear" w:color="auto" w:fill="F2F2F2" w:themeFill="background1" w:themeFillShade="F2"/>
          </w:tcPr>
          <w:p w14:paraId="218E08BB" w14:textId="77777777" w:rsidR="009660A9" w:rsidRPr="000E4058" w:rsidRDefault="009660A9" w:rsidP="006E3A65">
            <w:pPr>
              <w:bidi/>
              <w:spacing w:after="0"/>
              <w:jc w:val="lowKashida"/>
              <w:rPr>
                <w:rFonts w:ascii="Sakkal Majalla" w:hAnsi="Sakkal Majalla" w:cs="Sakkal Majalla"/>
                <w:b/>
                <w:bCs/>
                <w:sz w:val="24"/>
                <w:szCs w:val="24"/>
              </w:rPr>
            </w:pPr>
          </w:p>
        </w:tc>
        <w:tc>
          <w:tcPr>
            <w:tcW w:w="2327" w:type="dxa"/>
            <w:vMerge/>
            <w:shd w:val="clear" w:color="auto" w:fill="F2F2F2" w:themeFill="background1" w:themeFillShade="F2"/>
            <w:vAlign w:val="center"/>
          </w:tcPr>
          <w:p w14:paraId="60F1AE98" w14:textId="77777777" w:rsidR="009660A9" w:rsidRPr="000E4058" w:rsidRDefault="009660A9" w:rsidP="006E3A65">
            <w:pPr>
              <w:bidi/>
              <w:spacing w:after="0"/>
              <w:jc w:val="lowKashida"/>
              <w:rPr>
                <w:rFonts w:ascii="Sakkal Majalla" w:hAnsi="Sakkal Majalla" w:cs="Sakkal Majalla"/>
                <w:b/>
                <w:bCs/>
                <w:sz w:val="24"/>
                <w:szCs w:val="24"/>
              </w:rPr>
            </w:pPr>
          </w:p>
        </w:tc>
        <w:tc>
          <w:tcPr>
            <w:tcW w:w="2316" w:type="dxa"/>
            <w:vMerge/>
            <w:shd w:val="clear" w:color="auto" w:fill="F2F2F2" w:themeFill="background1" w:themeFillShade="F2"/>
            <w:vAlign w:val="center"/>
          </w:tcPr>
          <w:p w14:paraId="32C3F40E" w14:textId="77777777" w:rsidR="009660A9" w:rsidRPr="000E4058" w:rsidRDefault="009660A9" w:rsidP="006E3A65">
            <w:pPr>
              <w:bidi/>
              <w:spacing w:after="0"/>
              <w:jc w:val="lowKashida"/>
              <w:rPr>
                <w:rFonts w:ascii="Sakkal Majalla" w:hAnsi="Sakkal Majalla" w:cs="Sakkal Majalla"/>
                <w:b/>
                <w:bCs/>
                <w:sz w:val="24"/>
                <w:szCs w:val="24"/>
              </w:rPr>
            </w:pPr>
          </w:p>
        </w:tc>
      </w:tr>
      <w:tr w:rsidR="009660A9" w:rsidRPr="00171C6C" w14:paraId="5A90DBE0" w14:textId="77777777" w:rsidTr="009660A9">
        <w:trPr>
          <w:tblCellSpacing w:w="7" w:type="dxa"/>
          <w:jc w:val="center"/>
        </w:trPr>
        <w:tc>
          <w:tcPr>
            <w:tcW w:w="683" w:type="dxa"/>
            <w:shd w:val="clear" w:color="auto" w:fill="D9D9D9" w:themeFill="background1" w:themeFillShade="D9"/>
            <w:vAlign w:val="center"/>
          </w:tcPr>
          <w:p w14:paraId="3B018E57" w14:textId="20EB4879" w:rsidR="009660A9" w:rsidRPr="00171C6C" w:rsidRDefault="009660A9" w:rsidP="006E3A65">
            <w:pPr>
              <w:bidi/>
              <w:spacing w:after="0"/>
              <w:jc w:val="center"/>
              <w:rPr>
                <w:rFonts w:ascii="Sakkal Majalla" w:hAnsi="Sakkal Majalla" w:cs="Sakkal Majalla"/>
                <w:b/>
                <w:bCs/>
                <w:sz w:val="28"/>
                <w:szCs w:val="28"/>
              </w:rPr>
            </w:pPr>
            <w:r>
              <w:rPr>
                <w:rFonts w:ascii="Sakkal Majalla" w:hAnsi="Sakkal Majalla" w:cs="Sakkal Majalla"/>
                <w:b/>
                <w:bCs/>
                <w:sz w:val="28"/>
                <w:szCs w:val="28"/>
              </w:rPr>
              <w:lastRenderedPageBreak/>
              <w:t>2.3</w:t>
            </w:r>
          </w:p>
        </w:tc>
        <w:tc>
          <w:tcPr>
            <w:tcW w:w="2525" w:type="dxa"/>
            <w:shd w:val="clear" w:color="auto" w:fill="D9D9D9" w:themeFill="background1" w:themeFillShade="D9"/>
            <w:vAlign w:val="center"/>
          </w:tcPr>
          <w:p w14:paraId="45BE655D" w14:textId="5EDBF229" w:rsidR="009660A9" w:rsidRPr="000E4058" w:rsidRDefault="009660A9"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أن ي</w:t>
            </w:r>
            <w:r>
              <w:rPr>
                <w:rFonts w:ascii="Traditional Arabic" w:hAnsi="Traditional Arabic" w:cs="Traditional Arabic" w:hint="cs"/>
                <w:sz w:val="28"/>
                <w:szCs w:val="28"/>
                <w:rtl/>
              </w:rPr>
              <w:t>حدد</w:t>
            </w:r>
            <w:r w:rsidRPr="00596CFE">
              <w:rPr>
                <w:rFonts w:ascii="Traditional Arabic" w:hAnsi="Traditional Arabic" w:cs="Traditional Arabic"/>
                <w:sz w:val="28"/>
                <w:szCs w:val="28"/>
                <w:rtl/>
              </w:rPr>
              <w:t xml:space="preserve"> الطالب موضع الشاهد</w:t>
            </w:r>
            <w:r>
              <w:rPr>
                <w:rFonts w:ascii="Traditional Arabic" w:hAnsi="Traditional Arabic" w:cs="Traditional Arabic" w:hint="cs"/>
                <w:sz w:val="28"/>
                <w:szCs w:val="28"/>
                <w:rtl/>
              </w:rPr>
              <w:t xml:space="preserve"> ووجه الدلالة</w:t>
            </w:r>
            <w:r w:rsidRPr="00596CFE">
              <w:rPr>
                <w:rFonts w:ascii="Traditional Arabic" w:hAnsi="Traditional Arabic" w:cs="Traditional Arabic"/>
                <w:sz w:val="28"/>
                <w:szCs w:val="28"/>
                <w:rtl/>
              </w:rPr>
              <w:t xml:space="preserve"> من الحديث، وعلاقته بالباب</w:t>
            </w:r>
            <w:r>
              <w:rPr>
                <w:rFonts w:ascii="Traditional Arabic" w:hAnsi="Traditional Arabic" w:cs="Traditional Arabic" w:hint="cs"/>
                <w:sz w:val="28"/>
                <w:szCs w:val="28"/>
                <w:rtl/>
              </w:rPr>
              <w:t>.</w:t>
            </w:r>
          </w:p>
        </w:tc>
        <w:tc>
          <w:tcPr>
            <w:tcW w:w="1842" w:type="dxa"/>
            <w:shd w:val="clear" w:color="auto" w:fill="D9D9D9" w:themeFill="background1" w:themeFillShade="D9"/>
          </w:tcPr>
          <w:p w14:paraId="34437EBF" w14:textId="77777777" w:rsidR="009660A9" w:rsidRPr="000E4058" w:rsidRDefault="009660A9" w:rsidP="006E3A65">
            <w:pPr>
              <w:bidi/>
              <w:spacing w:after="0"/>
              <w:jc w:val="lowKashida"/>
              <w:rPr>
                <w:rFonts w:ascii="Sakkal Majalla" w:hAnsi="Sakkal Majalla" w:cs="Sakkal Majalla"/>
                <w:b/>
                <w:bCs/>
                <w:sz w:val="24"/>
                <w:szCs w:val="24"/>
              </w:rPr>
            </w:pPr>
          </w:p>
        </w:tc>
        <w:tc>
          <w:tcPr>
            <w:tcW w:w="2327" w:type="dxa"/>
            <w:vMerge/>
            <w:shd w:val="clear" w:color="auto" w:fill="D9D9D9" w:themeFill="background1" w:themeFillShade="D9"/>
            <w:vAlign w:val="center"/>
          </w:tcPr>
          <w:p w14:paraId="1C6236B0" w14:textId="77777777" w:rsidR="009660A9" w:rsidRPr="000E4058" w:rsidRDefault="009660A9" w:rsidP="006E3A65">
            <w:pPr>
              <w:bidi/>
              <w:spacing w:after="0"/>
              <w:jc w:val="lowKashida"/>
              <w:rPr>
                <w:rFonts w:ascii="Sakkal Majalla" w:hAnsi="Sakkal Majalla" w:cs="Sakkal Majalla"/>
                <w:b/>
                <w:bCs/>
                <w:sz w:val="24"/>
                <w:szCs w:val="24"/>
              </w:rPr>
            </w:pPr>
          </w:p>
        </w:tc>
        <w:tc>
          <w:tcPr>
            <w:tcW w:w="2316" w:type="dxa"/>
            <w:vMerge/>
            <w:shd w:val="clear" w:color="auto" w:fill="D9D9D9" w:themeFill="background1" w:themeFillShade="D9"/>
            <w:vAlign w:val="center"/>
          </w:tcPr>
          <w:p w14:paraId="7ED8B47B" w14:textId="77777777" w:rsidR="009660A9" w:rsidRPr="000E4058" w:rsidRDefault="009660A9" w:rsidP="006E3A65">
            <w:pPr>
              <w:bidi/>
              <w:spacing w:after="0"/>
              <w:jc w:val="lowKashida"/>
              <w:rPr>
                <w:rFonts w:ascii="Sakkal Majalla" w:hAnsi="Sakkal Majalla" w:cs="Sakkal Majalla"/>
                <w:b/>
                <w:bCs/>
                <w:sz w:val="24"/>
                <w:szCs w:val="24"/>
              </w:rPr>
            </w:pPr>
          </w:p>
        </w:tc>
      </w:tr>
      <w:tr w:rsidR="009660A9" w:rsidRPr="00171C6C" w14:paraId="45461DE9" w14:textId="77777777" w:rsidTr="009660A9">
        <w:trPr>
          <w:tblCellSpacing w:w="7" w:type="dxa"/>
          <w:jc w:val="center"/>
        </w:trPr>
        <w:tc>
          <w:tcPr>
            <w:tcW w:w="683" w:type="dxa"/>
            <w:shd w:val="clear" w:color="auto" w:fill="D9D9D9" w:themeFill="background1" w:themeFillShade="D9"/>
            <w:vAlign w:val="center"/>
          </w:tcPr>
          <w:p w14:paraId="4080E99D" w14:textId="2DF6429F" w:rsidR="009660A9" w:rsidRDefault="009660A9" w:rsidP="006E3A65">
            <w:pPr>
              <w:bidi/>
              <w:spacing w:after="0"/>
              <w:jc w:val="center"/>
              <w:rPr>
                <w:rFonts w:ascii="Sakkal Majalla" w:hAnsi="Sakkal Majalla" w:cs="Sakkal Majalla"/>
                <w:b/>
                <w:bCs/>
                <w:sz w:val="28"/>
                <w:szCs w:val="28"/>
              </w:rPr>
            </w:pPr>
            <w:r>
              <w:rPr>
                <w:rFonts w:ascii="Sakkal Majalla" w:hAnsi="Sakkal Majalla" w:cs="Sakkal Majalla"/>
                <w:b/>
                <w:bCs/>
                <w:sz w:val="28"/>
                <w:szCs w:val="28"/>
              </w:rPr>
              <w:t>2.4</w:t>
            </w:r>
          </w:p>
        </w:tc>
        <w:tc>
          <w:tcPr>
            <w:tcW w:w="2525" w:type="dxa"/>
            <w:shd w:val="clear" w:color="auto" w:fill="D9D9D9" w:themeFill="background1" w:themeFillShade="D9"/>
            <w:vAlign w:val="center"/>
          </w:tcPr>
          <w:p w14:paraId="2C8F01AE" w14:textId="7780319E" w:rsidR="009660A9" w:rsidRPr="00596CFE" w:rsidRDefault="009660A9" w:rsidP="006E3A65">
            <w:pPr>
              <w:bidi/>
              <w:spacing w:after="0"/>
              <w:jc w:val="lowKashida"/>
              <w:rPr>
                <w:rFonts w:ascii="Traditional Arabic" w:hAnsi="Traditional Arabic" w:cs="Traditional Arabic"/>
                <w:sz w:val="28"/>
                <w:szCs w:val="28"/>
                <w:rtl/>
              </w:rPr>
            </w:pPr>
            <w:r w:rsidRPr="00596CFE">
              <w:rPr>
                <w:rFonts w:ascii="Traditional Arabic" w:hAnsi="Traditional Arabic" w:cs="Traditional Arabic"/>
                <w:sz w:val="28"/>
                <w:szCs w:val="28"/>
                <w:rtl/>
              </w:rPr>
              <w:t>أن يستخدم الطالب وسائل التقنية الحديثة، والبرمجيات المتخصصة</w:t>
            </w:r>
            <w:r>
              <w:rPr>
                <w:rFonts w:ascii="Traditional Arabic" w:hAnsi="Traditional Arabic" w:cs="Traditional Arabic" w:hint="cs"/>
                <w:sz w:val="28"/>
                <w:szCs w:val="28"/>
                <w:rtl/>
              </w:rPr>
              <w:t>.</w:t>
            </w:r>
          </w:p>
        </w:tc>
        <w:tc>
          <w:tcPr>
            <w:tcW w:w="1842" w:type="dxa"/>
            <w:shd w:val="clear" w:color="auto" w:fill="D9D9D9" w:themeFill="background1" w:themeFillShade="D9"/>
          </w:tcPr>
          <w:p w14:paraId="05403B4B" w14:textId="77777777" w:rsidR="009660A9" w:rsidRPr="000E4058" w:rsidRDefault="009660A9" w:rsidP="006E3A65">
            <w:pPr>
              <w:bidi/>
              <w:spacing w:after="0"/>
              <w:jc w:val="lowKashida"/>
              <w:rPr>
                <w:rFonts w:ascii="Sakkal Majalla" w:hAnsi="Sakkal Majalla" w:cs="Sakkal Majalla"/>
                <w:b/>
                <w:bCs/>
                <w:sz w:val="24"/>
                <w:szCs w:val="24"/>
              </w:rPr>
            </w:pPr>
          </w:p>
        </w:tc>
        <w:tc>
          <w:tcPr>
            <w:tcW w:w="2327" w:type="dxa"/>
            <w:vMerge/>
            <w:shd w:val="clear" w:color="auto" w:fill="D9D9D9" w:themeFill="background1" w:themeFillShade="D9"/>
            <w:vAlign w:val="center"/>
          </w:tcPr>
          <w:p w14:paraId="0C2F5FE0" w14:textId="77777777" w:rsidR="009660A9" w:rsidRPr="000E4058" w:rsidRDefault="009660A9" w:rsidP="006E3A65">
            <w:pPr>
              <w:bidi/>
              <w:spacing w:after="0"/>
              <w:jc w:val="lowKashida"/>
              <w:rPr>
                <w:rFonts w:ascii="Sakkal Majalla" w:hAnsi="Sakkal Majalla" w:cs="Sakkal Majalla"/>
                <w:b/>
                <w:bCs/>
                <w:sz w:val="24"/>
                <w:szCs w:val="24"/>
              </w:rPr>
            </w:pPr>
          </w:p>
        </w:tc>
        <w:tc>
          <w:tcPr>
            <w:tcW w:w="2316" w:type="dxa"/>
            <w:vMerge/>
            <w:shd w:val="clear" w:color="auto" w:fill="D9D9D9" w:themeFill="background1" w:themeFillShade="D9"/>
            <w:vAlign w:val="center"/>
          </w:tcPr>
          <w:p w14:paraId="107DCDA0" w14:textId="77777777" w:rsidR="009660A9" w:rsidRPr="000E4058" w:rsidRDefault="009660A9" w:rsidP="006E3A65">
            <w:pPr>
              <w:bidi/>
              <w:spacing w:after="0"/>
              <w:jc w:val="lowKashida"/>
              <w:rPr>
                <w:rFonts w:ascii="Sakkal Majalla" w:hAnsi="Sakkal Majalla" w:cs="Sakkal Majalla"/>
                <w:b/>
                <w:bCs/>
                <w:sz w:val="24"/>
                <w:szCs w:val="24"/>
              </w:rPr>
            </w:pPr>
          </w:p>
        </w:tc>
      </w:tr>
      <w:tr w:rsidR="006E3A65" w:rsidRPr="00171C6C" w14:paraId="2EE7B443" w14:textId="77777777" w:rsidTr="009660A9">
        <w:trPr>
          <w:trHeight w:val="402"/>
          <w:tblCellSpacing w:w="7" w:type="dxa"/>
          <w:jc w:val="center"/>
        </w:trPr>
        <w:tc>
          <w:tcPr>
            <w:tcW w:w="683" w:type="dxa"/>
            <w:shd w:val="clear" w:color="auto" w:fill="52B5C2"/>
            <w:vAlign w:val="center"/>
          </w:tcPr>
          <w:p w14:paraId="025010B2" w14:textId="77777777" w:rsidR="006E3A65" w:rsidRPr="00171C6C" w:rsidRDefault="006E3A65" w:rsidP="006E3A65">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t>3.0</w:t>
            </w:r>
          </w:p>
        </w:tc>
        <w:tc>
          <w:tcPr>
            <w:tcW w:w="9052" w:type="dxa"/>
            <w:gridSpan w:val="4"/>
            <w:shd w:val="clear" w:color="auto" w:fill="52B5C2"/>
          </w:tcPr>
          <w:p w14:paraId="549D3ADB" w14:textId="77777777" w:rsidR="006E3A65" w:rsidRPr="00171C6C" w:rsidRDefault="006E3A65" w:rsidP="006E3A65">
            <w:pPr>
              <w:bidi/>
              <w:spacing w:after="0"/>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القيم والاستقلالية والمسؤولية</w:t>
            </w:r>
          </w:p>
        </w:tc>
      </w:tr>
      <w:tr w:rsidR="009660A9" w:rsidRPr="00171C6C" w14:paraId="631410A3" w14:textId="77777777" w:rsidTr="009660A9">
        <w:trPr>
          <w:tblCellSpacing w:w="7" w:type="dxa"/>
          <w:jc w:val="center"/>
        </w:trPr>
        <w:tc>
          <w:tcPr>
            <w:tcW w:w="683" w:type="dxa"/>
            <w:shd w:val="clear" w:color="auto" w:fill="F2F2F2" w:themeFill="background1" w:themeFillShade="F2"/>
            <w:vAlign w:val="center"/>
          </w:tcPr>
          <w:p w14:paraId="09FB2A83" w14:textId="77777777" w:rsidR="009660A9" w:rsidRPr="00171C6C" w:rsidRDefault="009660A9" w:rsidP="006E3A65">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3.1</w:t>
            </w:r>
          </w:p>
        </w:tc>
        <w:tc>
          <w:tcPr>
            <w:tcW w:w="2525" w:type="dxa"/>
            <w:shd w:val="clear" w:color="auto" w:fill="F2F2F2" w:themeFill="background1" w:themeFillShade="F2"/>
            <w:vAlign w:val="center"/>
          </w:tcPr>
          <w:p w14:paraId="039A919A" w14:textId="228082F6" w:rsidR="009660A9" w:rsidRPr="000E4058" w:rsidRDefault="009660A9"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 xml:space="preserve">أن </w:t>
            </w:r>
            <w:r>
              <w:rPr>
                <w:rFonts w:ascii="Traditional Arabic" w:hAnsi="Traditional Arabic" w:cs="Traditional Arabic" w:hint="cs"/>
                <w:sz w:val="28"/>
                <w:szCs w:val="28"/>
                <w:rtl/>
              </w:rPr>
              <w:t xml:space="preserve">يربط الطالب بين أثر اتباع النبي </w:t>
            </w:r>
            <w:r>
              <w:rPr>
                <w:rFonts w:ascii="Traditional Arabic" w:hAnsi="Traditional Arabic" w:cs="Traditional Arabic" w:hint="cs"/>
                <w:sz w:val="28"/>
                <w:szCs w:val="28"/>
              </w:rPr>
              <w:sym w:font="AGA Arabesque" w:char="F072"/>
            </w:r>
            <w:r>
              <w:rPr>
                <w:rFonts w:ascii="Traditional Arabic" w:hAnsi="Traditional Arabic" w:cs="Traditional Arabic" w:hint="cs"/>
                <w:sz w:val="28"/>
                <w:szCs w:val="28"/>
                <w:rtl/>
              </w:rPr>
              <w:t xml:space="preserve"> في هذه الأحاديث، وبين حصول السعادة والاستقرار الأسري والاجتماعي.</w:t>
            </w:r>
          </w:p>
        </w:tc>
        <w:tc>
          <w:tcPr>
            <w:tcW w:w="1842" w:type="dxa"/>
            <w:shd w:val="clear" w:color="auto" w:fill="F2F2F2" w:themeFill="background1" w:themeFillShade="F2"/>
          </w:tcPr>
          <w:p w14:paraId="5BD06249" w14:textId="77777777" w:rsidR="009660A9" w:rsidRPr="000E4058" w:rsidRDefault="009660A9" w:rsidP="006E3A65">
            <w:pPr>
              <w:bidi/>
              <w:spacing w:after="0"/>
              <w:jc w:val="lowKashida"/>
              <w:rPr>
                <w:rFonts w:ascii="Sakkal Majalla" w:hAnsi="Sakkal Majalla" w:cs="Sakkal Majalla"/>
                <w:b/>
                <w:bCs/>
                <w:sz w:val="24"/>
                <w:szCs w:val="24"/>
              </w:rPr>
            </w:pPr>
          </w:p>
        </w:tc>
        <w:tc>
          <w:tcPr>
            <w:tcW w:w="2327" w:type="dxa"/>
            <w:vMerge w:val="restart"/>
            <w:shd w:val="clear" w:color="auto" w:fill="F2F2F2" w:themeFill="background1" w:themeFillShade="F2"/>
            <w:vAlign w:val="center"/>
          </w:tcPr>
          <w:p w14:paraId="30495AFD" w14:textId="77777777" w:rsidR="00102FE1" w:rsidRPr="00D346C1" w:rsidRDefault="00102FE1" w:rsidP="00102FE1">
            <w:pPr>
              <w:pStyle w:val="a6"/>
              <w:numPr>
                <w:ilvl w:val="0"/>
                <w:numId w:val="36"/>
              </w:numPr>
              <w:tabs>
                <w:tab w:val="left" w:pos="341"/>
              </w:tabs>
              <w:bidi/>
              <w:spacing w:after="0" w:line="240" w:lineRule="auto"/>
              <w:ind w:left="110" w:firstLine="0"/>
              <w:jc w:val="lowKashida"/>
              <w:rPr>
                <w:rFonts w:ascii="Traditional Arabic" w:hAnsi="Traditional Arabic" w:cs="Traditional Arabic"/>
                <w:sz w:val="28"/>
                <w:szCs w:val="28"/>
                <w:rtl/>
              </w:rPr>
            </w:pPr>
            <w:r w:rsidRPr="00D346C1">
              <w:rPr>
                <w:rFonts w:ascii="Traditional Arabic" w:hAnsi="Traditional Arabic" w:cs="Traditional Arabic"/>
                <w:sz w:val="28"/>
                <w:szCs w:val="28"/>
                <w:rtl/>
              </w:rPr>
              <w:t>المناقشة الجماعية.</w:t>
            </w:r>
          </w:p>
          <w:p w14:paraId="09346532" w14:textId="486BEC1A" w:rsidR="00102FE1" w:rsidRPr="00102FE1" w:rsidRDefault="00102FE1" w:rsidP="00102FE1">
            <w:pPr>
              <w:tabs>
                <w:tab w:val="left" w:pos="341"/>
              </w:tabs>
              <w:bidi/>
              <w:spacing w:after="0" w:line="240" w:lineRule="auto"/>
              <w:ind w:left="110"/>
              <w:jc w:val="lowKashida"/>
              <w:rPr>
                <w:rFonts w:ascii="Traditional Arabic" w:hAnsi="Traditional Arabic" w:cs="Traditional Arabic"/>
                <w:sz w:val="28"/>
                <w:szCs w:val="28"/>
              </w:rPr>
            </w:pPr>
          </w:p>
          <w:p w14:paraId="3A1AE081" w14:textId="77777777" w:rsidR="00102FE1" w:rsidRPr="00D346C1" w:rsidRDefault="00102FE1" w:rsidP="00102FE1">
            <w:pPr>
              <w:pStyle w:val="a6"/>
              <w:numPr>
                <w:ilvl w:val="0"/>
                <w:numId w:val="36"/>
              </w:numPr>
              <w:tabs>
                <w:tab w:val="left" w:pos="341"/>
              </w:tabs>
              <w:bidi/>
              <w:spacing w:after="0" w:line="240" w:lineRule="auto"/>
              <w:ind w:left="110" w:firstLine="0"/>
              <w:jc w:val="lowKashida"/>
              <w:rPr>
                <w:rFonts w:ascii="Traditional Arabic" w:hAnsi="Traditional Arabic" w:cs="Traditional Arabic"/>
                <w:sz w:val="28"/>
                <w:szCs w:val="28"/>
                <w:rtl/>
              </w:rPr>
            </w:pPr>
            <w:r w:rsidRPr="00D346C1">
              <w:rPr>
                <w:rFonts w:ascii="Traditional Arabic" w:hAnsi="Traditional Arabic" w:cs="Traditional Arabic"/>
                <w:sz w:val="28"/>
                <w:szCs w:val="28"/>
                <w:rtl/>
              </w:rPr>
              <w:t xml:space="preserve"> التعلم التعاوني.</w:t>
            </w:r>
          </w:p>
          <w:p w14:paraId="342392F0" w14:textId="1BE10165" w:rsidR="00102FE1" w:rsidRPr="00102FE1" w:rsidRDefault="00102FE1" w:rsidP="00102FE1">
            <w:pPr>
              <w:tabs>
                <w:tab w:val="left" w:pos="341"/>
              </w:tabs>
              <w:bidi/>
              <w:spacing w:after="0" w:line="240" w:lineRule="auto"/>
              <w:ind w:left="110"/>
              <w:jc w:val="lowKashida"/>
              <w:rPr>
                <w:rFonts w:ascii="Traditional Arabic" w:hAnsi="Traditional Arabic" w:cs="Traditional Arabic"/>
                <w:sz w:val="28"/>
                <w:szCs w:val="28"/>
              </w:rPr>
            </w:pPr>
          </w:p>
          <w:p w14:paraId="53C8C9CB" w14:textId="77777777" w:rsidR="00102FE1" w:rsidRPr="00D346C1" w:rsidRDefault="00102FE1" w:rsidP="00102FE1">
            <w:pPr>
              <w:pStyle w:val="a6"/>
              <w:numPr>
                <w:ilvl w:val="0"/>
                <w:numId w:val="36"/>
              </w:numPr>
              <w:tabs>
                <w:tab w:val="left" w:pos="341"/>
              </w:tabs>
              <w:bidi/>
              <w:spacing w:after="0" w:line="240" w:lineRule="auto"/>
              <w:ind w:left="110" w:firstLine="0"/>
              <w:jc w:val="lowKashida"/>
              <w:rPr>
                <w:rFonts w:ascii="Traditional Arabic" w:hAnsi="Traditional Arabic" w:cs="Traditional Arabic"/>
                <w:sz w:val="28"/>
                <w:szCs w:val="28"/>
              </w:rPr>
            </w:pPr>
            <w:r>
              <w:rPr>
                <w:rFonts w:ascii="Traditional Arabic" w:hAnsi="Traditional Arabic" w:cs="Traditional Arabic" w:hint="cs"/>
                <w:sz w:val="28"/>
                <w:szCs w:val="28"/>
                <w:rtl/>
              </w:rPr>
              <w:t xml:space="preserve">ذكر نماذج ناجحة لأثر الاقتداء بالنبي </w:t>
            </w:r>
            <w:r>
              <w:rPr>
                <w:rFonts w:ascii="Traditional Arabic" w:hAnsi="Traditional Arabic" w:cs="Traditional Arabic" w:hint="cs"/>
                <w:sz w:val="28"/>
                <w:szCs w:val="28"/>
              </w:rPr>
              <w:sym w:font="AGA Arabesque" w:char="F072"/>
            </w:r>
            <w:r>
              <w:rPr>
                <w:rFonts w:ascii="Traditional Arabic" w:hAnsi="Traditional Arabic" w:cs="Traditional Arabic" w:hint="cs"/>
                <w:sz w:val="28"/>
                <w:szCs w:val="28"/>
                <w:rtl/>
              </w:rPr>
              <w:t xml:space="preserve"> في باب الأسرة.</w:t>
            </w:r>
          </w:p>
          <w:p w14:paraId="64578434" w14:textId="77777777" w:rsidR="009660A9" w:rsidRPr="00102FE1" w:rsidRDefault="009660A9" w:rsidP="006E3A65">
            <w:pPr>
              <w:bidi/>
              <w:spacing w:after="0"/>
              <w:jc w:val="lowKashida"/>
              <w:rPr>
                <w:rFonts w:ascii="Sakkal Majalla" w:hAnsi="Sakkal Majalla" w:cs="Sakkal Majalla"/>
                <w:b/>
                <w:bCs/>
                <w:sz w:val="24"/>
                <w:szCs w:val="24"/>
              </w:rPr>
            </w:pPr>
          </w:p>
        </w:tc>
        <w:tc>
          <w:tcPr>
            <w:tcW w:w="2316" w:type="dxa"/>
            <w:vMerge w:val="restart"/>
            <w:shd w:val="clear" w:color="auto" w:fill="F2F2F2" w:themeFill="background1" w:themeFillShade="F2"/>
            <w:vAlign w:val="center"/>
          </w:tcPr>
          <w:p w14:paraId="1F87B279" w14:textId="77777777" w:rsidR="00102FE1" w:rsidRPr="00D346C1" w:rsidRDefault="00102FE1" w:rsidP="00102FE1">
            <w:pPr>
              <w:pStyle w:val="a6"/>
              <w:numPr>
                <w:ilvl w:val="0"/>
                <w:numId w:val="37"/>
              </w:numPr>
              <w:tabs>
                <w:tab w:val="left" w:pos="316"/>
              </w:tabs>
              <w:bidi/>
              <w:spacing w:after="0" w:line="240" w:lineRule="auto"/>
              <w:ind w:left="83" w:firstLine="0"/>
              <w:jc w:val="lowKashida"/>
              <w:rPr>
                <w:rFonts w:ascii="Traditional Arabic" w:hAnsi="Traditional Arabic" w:cs="Traditional Arabic"/>
                <w:sz w:val="28"/>
                <w:szCs w:val="28"/>
              </w:rPr>
            </w:pPr>
            <w:r w:rsidRPr="00D346C1">
              <w:rPr>
                <w:rFonts w:ascii="Traditional Arabic" w:hAnsi="Traditional Arabic" w:cs="Traditional Arabic"/>
                <w:sz w:val="28"/>
                <w:szCs w:val="28"/>
                <w:rtl/>
              </w:rPr>
              <w:t xml:space="preserve">تقويم </w:t>
            </w:r>
            <w:proofErr w:type="spellStart"/>
            <w:r w:rsidRPr="00D346C1">
              <w:rPr>
                <w:rFonts w:ascii="Traditional Arabic" w:hAnsi="Traditional Arabic" w:cs="Traditional Arabic"/>
                <w:sz w:val="28"/>
                <w:szCs w:val="28"/>
                <w:rtl/>
              </w:rPr>
              <w:t>آداء</w:t>
            </w:r>
            <w:proofErr w:type="spellEnd"/>
            <w:r w:rsidRPr="00D346C1">
              <w:rPr>
                <w:rFonts w:ascii="Traditional Arabic" w:hAnsi="Traditional Arabic" w:cs="Traditional Arabic"/>
                <w:sz w:val="28"/>
                <w:szCs w:val="28"/>
                <w:rtl/>
              </w:rPr>
              <w:t xml:space="preserve"> الطالب أثناء عمل المجموعة.</w:t>
            </w:r>
          </w:p>
          <w:p w14:paraId="0C779822" w14:textId="063D6790" w:rsidR="009660A9" w:rsidRPr="000E4058" w:rsidRDefault="00102FE1" w:rsidP="00102FE1">
            <w:pPr>
              <w:bidi/>
              <w:spacing w:after="0"/>
              <w:jc w:val="lowKashida"/>
              <w:rPr>
                <w:rFonts w:ascii="Sakkal Majalla" w:hAnsi="Sakkal Majalla" w:cs="Sakkal Majalla"/>
                <w:b/>
                <w:bCs/>
                <w:sz w:val="24"/>
                <w:szCs w:val="24"/>
              </w:rPr>
            </w:pPr>
            <w:r>
              <w:rPr>
                <w:rFonts w:ascii="Traditional Arabic" w:hAnsi="Traditional Arabic" w:cs="Traditional Arabic" w:hint="cs"/>
                <w:sz w:val="28"/>
                <w:szCs w:val="28"/>
                <w:rtl/>
              </w:rPr>
              <w:t xml:space="preserve">2- </w:t>
            </w:r>
            <w:r w:rsidRPr="00D346C1">
              <w:rPr>
                <w:rFonts w:ascii="Traditional Arabic" w:hAnsi="Traditional Arabic" w:cs="Traditional Arabic"/>
                <w:sz w:val="28"/>
                <w:szCs w:val="28"/>
                <w:rtl/>
              </w:rPr>
              <w:t xml:space="preserve">ملاحظة </w:t>
            </w:r>
            <w:r>
              <w:rPr>
                <w:rFonts w:ascii="Traditional Arabic" w:hAnsi="Traditional Arabic" w:cs="Traditional Arabic" w:hint="cs"/>
                <w:sz w:val="28"/>
                <w:szCs w:val="28"/>
                <w:rtl/>
              </w:rPr>
              <w:t>ومتابعة مدى التزام الطالب بأداء المطلوب.</w:t>
            </w:r>
          </w:p>
        </w:tc>
      </w:tr>
      <w:tr w:rsidR="009660A9" w:rsidRPr="00171C6C" w14:paraId="3FE4025C" w14:textId="77777777" w:rsidTr="009660A9">
        <w:trPr>
          <w:tblCellSpacing w:w="7" w:type="dxa"/>
          <w:jc w:val="center"/>
        </w:trPr>
        <w:tc>
          <w:tcPr>
            <w:tcW w:w="683" w:type="dxa"/>
            <w:shd w:val="clear" w:color="auto" w:fill="D9D9D9" w:themeFill="background1" w:themeFillShade="D9"/>
            <w:vAlign w:val="center"/>
          </w:tcPr>
          <w:p w14:paraId="13CF3793" w14:textId="77777777" w:rsidR="009660A9" w:rsidRPr="00171C6C" w:rsidRDefault="009660A9" w:rsidP="006E3A65">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3.2</w:t>
            </w:r>
          </w:p>
        </w:tc>
        <w:tc>
          <w:tcPr>
            <w:tcW w:w="2525" w:type="dxa"/>
            <w:shd w:val="clear" w:color="auto" w:fill="D9D9D9" w:themeFill="background1" w:themeFillShade="D9"/>
            <w:vAlign w:val="center"/>
          </w:tcPr>
          <w:p w14:paraId="0F93CDA2" w14:textId="5733A34A" w:rsidR="009660A9" w:rsidRPr="000E4058" w:rsidRDefault="009660A9"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أن يتعاون الطالب مع زملائه في العملية التعليمية.</w:t>
            </w:r>
          </w:p>
        </w:tc>
        <w:tc>
          <w:tcPr>
            <w:tcW w:w="1842" w:type="dxa"/>
            <w:shd w:val="clear" w:color="auto" w:fill="D9D9D9" w:themeFill="background1" w:themeFillShade="D9"/>
          </w:tcPr>
          <w:p w14:paraId="3444816A" w14:textId="77777777" w:rsidR="009660A9" w:rsidRPr="000E4058" w:rsidRDefault="009660A9" w:rsidP="006E3A65">
            <w:pPr>
              <w:bidi/>
              <w:spacing w:after="0"/>
              <w:jc w:val="lowKashida"/>
              <w:rPr>
                <w:rFonts w:ascii="Sakkal Majalla" w:hAnsi="Sakkal Majalla" w:cs="Sakkal Majalla"/>
                <w:b/>
                <w:bCs/>
                <w:sz w:val="24"/>
                <w:szCs w:val="24"/>
              </w:rPr>
            </w:pPr>
          </w:p>
        </w:tc>
        <w:tc>
          <w:tcPr>
            <w:tcW w:w="2327" w:type="dxa"/>
            <w:vMerge/>
            <w:shd w:val="clear" w:color="auto" w:fill="D9D9D9" w:themeFill="background1" w:themeFillShade="D9"/>
            <w:vAlign w:val="center"/>
          </w:tcPr>
          <w:p w14:paraId="432596E0" w14:textId="77777777" w:rsidR="009660A9" w:rsidRPr="000E4058" w:rsidRDefault="009660A9" w:rsidP="006E3A65">
            <w:pPr>
              <w:bidi/>
              <w:spacing w:after="0"/>
              <w:jc w:val="lowKashida"/>
              <w:rPr>
                <w:rFonts w:ascii="Sakkal Majalla" w:hAnsi="Sakkal Majalla" w:cs="Sakkal Majalla"/>
                <w:b/>
                <w:bCs/>
                <w:sz w:val="24"/>
                <w:szCs w:val="24"/>
              </w:rPr>
            </w:pPr>
          </w:p>
        </w:tc>
        <w:tc>
          <w:tcPr>
            <w:tcW w:w="2316" w:type="dxa"/>
            <w:vMerge/>
            <w:shd w:val="clear" w:color="auto" w:fill="D9D9D9" w:themeFill="background1" w:themeFillShade="D9"/>
            <w:vAlign w:val="center"/>
          </w:tcPr>
          <w:p w14:paraId="1419E146" w14:textId="77777777" w:rsidR="009660A9" w:rsidRPr="000E4058" w:rsidRDefault="009660A9" w:rsidP="006E3A65">
            <w:pPr>
              <w:bidi/>
              <w:spacing w:after="0"/>
              <w:jc w:val="lowKashida"/>
              <w:rPr>
                <w:rFonts w:ascii="Sakkal Majalla" w:hAnsi="Sakkal Majalla" w:cs="Sakkal Majalla"/>
                <w:b/>
                <w:bCs/>
                <w:sz w:val="24"/>
                <w:szCs w:val="24"/>
              </w:rPr>
            </w:pPr>
          </w:p>
        </w:tc>
      </w:tr>
      <w:tr w:rsidR="009660A9" w:rsidRPr="00171C6C" w14:paraId="550AAE12" w14:textId="77777777" w:rsidTr="009660A9">
        <w:trPr>
          <w:tblCellSpacing w:w="7" w:type="dxa"/>
          <w:jc w:val="center"/>
        </w:trPr>
        <w:tc>
          <w:tcPr>
            <w:tcW w:w="683" w:type="dxa"/>
            <w:shd w:val="clear" w:color="auto" w:fill="F2F2F2" w:themeFill="background1" w:themeFillShade="F2"/>
            <w:vAlign w:val="center"/>
          </w:tcPr>
          <w:p w14:paraId="293B6BA6" w14:textId="656E902F" w:rsidR="009660A9" w:rsidRPr="00171C6C" w:rsidRDefault="009660A9" w:rsidP="006E3A65">
            <w:pPr>
              <w:bidi/>
              <w:spacing w:after="0"/>
              <w:jc w:val="center"/>
              <w:rPr>
                <w:rFonts w:ascii="Sakkal Majalla" w:hAnsi="Sakkal Majalla" w:cs="Sakkal Majalla"/>
                <w:b/>
                <w:bCs/>
                <w:sz w:val="28"/>
                <w:szCs w:val="28"/>
              </w:rPr>
            </w:pPr>
            <w:r>
              <w:rPr>
                <w:rFonts w:ascii="Sakkal Majalla" w:hAnsi="Sakkal Majalla" w:cs="Sakkal Majalla"/>
                <w:b/>
                <w:bCs/>
                <w:sz w:val="28"/>
                <w:szCs w:val="28"/>
              </w:rPr>
              <w:t>3.3</w:t>
            </w:r>
          </w:p>
        </w:tc>
        <w:tc>
          <w:tcPr>
            <w:tcW w:w="2525" w:type="dxa"/>
            <w:shd w:val="clear" w:color="auto" w:fill="F2F2F2" w:themeFill="background1" w:themeFillShade="F2"/>
            <w:vAlign w:val="center"/>
          </w:tcPr>
          <w:p w14:paraId="679D8C2E" w14:textId="45DCE184" w:rsidR="009660A9" w:rsidRPr="000E4058" w:rsidRDefault="009660A9"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أن يلتزم الطالب بأدب الحوار والمناقشة في تعامله مع زملائه.</w:t>
            </w:r>
          </w:p>
        </w:tc>
        <w:tc>
          <w:tcPr>
            <w:tcW w:w="1842" w:type="dxa"/>
            <w:shd w:val="clear" w:color="auto" w:fill="F2F2F2" w:themeFill="background1" w:themeFillShade="F2"/>
          </w:tcPr>
          <w:p w14:paraId="2217A87D" w14:textId="77777777" w:rsidR="009660A9" w:rsidRPr="000E4058" w:rsidRDefault="009660A9" w:rsidP="006E3A65">
            <w:pPr>
              <w:bidi/>
              <w:spacing w:after="0"/>
              <w:jc w:val="lowKashida"/>
              <w:rPr>
                <w:rFonts w:ascii="Sakkal Majalla" w:hAnsi="Sakkal Majalla" w:cs="Sakkal Majalla"/>
                <w:b/>
                <w:bCs/>
                <w:sz w:val="24"/>
                <w:szCs w:val="24"/>
              </w:rPr>
            </w:pPr>
          </w:p>
        </w:tc>
        <w:tc>
          <w:tcPr>
            <w:tcW w:w="2327" w:type="dxa"/>
            <w:vMerge/>
            <w:shd w:val="clear" w:color="auto" w:fill="F2F2F2" w:themeFill="background1" w:themeFillShade="F2"/>
            <w:vAlign w:val="center"/>
          </w:tcPr>
          <w:p w14:paraId="00A78CD8" w14:textId="77777777" w:rsidR="009660A9" w:rsidRPr="000E4058" w:rsidRDefault="009660A9" w:rsidP="006E3A65">
            <w:pPr>
              <w:bidi/>
              <w:spacing w:after="0"/>
              <w:jc w:val="lowKashida"/>
              <w:rPr>
                <w:rFonts w:ascii="Sakkal Majalla" w:hAnsi="Sakkal Majalla" w:cs="Sakkal Majalla"/>
                <w:b/>
                <w:bCs/>
                <w:sz w:val="24"/>
                <w:szCs w:val="24"/>
              </w:rPr>
            </w:pPr>
          </w:p>
        </w:tc>
        <w:tc>
          <w:tcPr>
            <w:tcW w:w="2316" w:type="dxa"/>
            <w:vMerge/>
            <w:shd w:val="clear" w:color="auto" w:fill="F2F2F2" w:themeFill="background1" w:themeFillShade="F2"/>
            <w:vAlign w:val="center"/>
          </w:tcPr>
          <w:p w14:paraId="36D2EE3F" w14:textId="77777777" w:rsidR="009660A9" w:rsidRPr="000E4058" w:rsidRDefault="009660A9" w:rsidP="006E3A65">
            <w:pPr>
              <w:bidi/>
              <w:spacing w:after="0"/>
              <w:jc w:val="lowKashida"/>
              <w:rPr>
                <w:rFonts w:ascii="Sakkal Majalla" w:hAnsi="Sakkal Majalla" w:cs="Sakkal Majalla"/>
                <w:b/>
                <w:bCs/>
                <w:sz w:val="24"/>
                <w:szCs w:val="24"/>
              </w:rPr>
            </w:pPr>
          </w:p>
        </w:tc>
      </w:tr>
    </w:tbl>
    <w:p w14:paraId="7BCBD12C" w14:textId="77777777" w:rsidR="005A0806" w:rsidRDefault="005A0806" w:rsidP="005A0806">
      <w:pPr>
        <w:bidi/>
        <w:rPr>
          <w:rStyle w:val="a5"/>
          <w:rFonts w:ascii="Sakkal Majalla" w:hAnsi="Sakkal Majalla" w:cs="Sakkal Majalla"/>
          <w:b/>
          <w:bCs/>
          <w:color w:val="4C3D8E"/>
          <w:sz w:val="32"/>
          <w:szCs w:val="32"/>
        </w:rPr>
      </w:pPr>
    </w:p>
    <w:p w14:paraId="553BD124" w14:textId="6D6DBDB1" w:rsidR="00652624" w:rsidRPr="00171C6C" w:rsidRDefault="00652624" w:rsidP="005A0806">
      <w:pPr>
        <w:pStyle w:val="1"/>
        <w:bidi/>
        <w:rPr>
          <w:rStyle w:val="a5"/>
          <w:rFonts w:ascii="Sakkal Majalla" w:hAnsi="Sakkal Majalla" w:cs="Sakkal Majalla"/>
          <w:b/>
          <w:bCs/>
          <w:color w:val="4C3D8E"/>
          <w:sz w:val="32"/>
          <w:szCs w:val="32"/>
        </w:rPr>
      </w:pPr>
      <w:bookmarkStart w:id="5" w:name="_Toc138156153"/>
      <w:r w:rsidRPr="00171C6C">
        <w:rPr>
          <w:rStyle w:val="a5"/>
          <w:rFonts w:ascii="Sakkal Majalla" w:hAnsi="Sakkal Majalla" w:cs="Sakkal Majalla"/>
          <w:b/>
          <w:bCs/>
          <w:color w:val="4C3D8E"/>
          <w:sz w:val="32"/>
          <w:szCs w:val="32"/>
          <w:rtl/>
        </w:rPr>
        <w:t>ج. موضوعات المقرر</w:t>
      </w:r>
      <w:bookmarkEnd w:id="5"/>
    </w:p>
    <w:tbl>
      <w:tblPr>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000" w:firstRow="0" w:lastRow="0" w:firstColumn="0" w:lastColumn="0" w:noHBand="0" w:noVBand="0"/>
      </w:tblPr>
      <w:tblGrid>
        <w:gridCol w:w="592"/>
        <w:gridCol w:w="7232"/>
        <w:gridCol w:w="1808"/>
      </w:tblGrid>
      <w:tr w:rsidR="00E064B0" w:rsidRPr="00171C6C" w14:paraId="67D25FA9" w14:textId="77777777" w:rsidTr="004D6B9A">
        <w:trPr>
          <w:trHeight w:val="461"/>
          <w:tblCellSpacing w:w="7" w:type="dxa"/>
          <w:jc w:val="center"/>
        </w:trPr>
        <w:tc>
          <w:tcPr>
            <w:tcW w:w="571" w:type="dxa"/>
            <w:shd w:val="clear" w:color="auto" w:fill="4C3D8E"/>
            <w:vAlign w:val="center"/>
          </w:tcPr>
          <w:p w14:paraId="38C01C3A" w14:textId="77777777" w:rsidR="00652624" w:rsidRPr="00171C6C" w:rsidRDefault="00652624" w:rsidP="00652624">
            <w:pPr>
              <w:bidi/>
              <w:spacing w:after="0"/>
              <w:jc w:val="center"/>
              <w:rPr>
                <w:rFonts w:ascii="Sakkal Majalla" w:hAnsi="Sakkal Majalla" w:cs="Sakkal Majalla"/>
                <w:b/>
                <w:bCs/>
                <w:color w:val="FFFFFF" w:themeColor="background1"/>
                <w:sz w:val="28"/>
                <w:szCs w:val="28"/>
                <w:highlight w:val="yellow"/>
                <w:rtl/>
              </w:rPr>
            </w:pPr>
            <w:r w:rsidRPr="00171C6C">
              <w:rPr>
                <w:rFonts w:ascii="Sakkal Majalla" w:hAnsi="Sakkal Majalla" w:cs="Sakkal Majalla"/>
                <w:b/>
                <w:bCs/>
                <w:color w:val="FFFFFF" w:themeColor="background1"/>
                <w:sz w:val="28"/>
                <w:szCs w:val="28"/>
                <w:rtl/>
              </w:rPr>
              <w:t>م</w:t>
            </w:r>
          </w:p>
        </w:tc>
        <w:tc>
          <w:tcPr>
            <w:tcW w:w="7218" w:type="dxa"/>
            <w:shd w:val="clear" w:color="auto" w:fill="4C3D8E"/>
            <w:vAlign w:val="center"/>
          </w:tcPr>
          <w:p w14:paraId="3D07BE8D" w14:textId="77777777" w:rsidR="00652624" w:rsidRPr="00011A9C" w:rsidRDefault="00652624" w:rsidP="00652624">
            <w:pPr>
              <w:bidi/>
              <w:spacing w:after="0"/>
              <w:jc w:val="center"/>
              <w:rPr>
                <w:rFonts w:ascii="Sakkal Majalla" w:hAnsi="Sakkal Majalla" w:cs="Sakkal Majalla"/>
                <w:b/>
                <w:bCs/>
                <w:color w:val="FFFFFF" w:themeColor="background1"/>
                <w:sz w:val="28"/>
                <w:szCs w:val="28"/>
              </w:rPr>
            </w:pPr>
            <w:r w:rsidRPr="00011A9C">
              <w:rPr>
                <w:rFonts w:ascii="Sakkal Majalla" w:hAnsi="Sakkal Majalla" w:cs="Sakkal Majalla"/>
                <w:b/>
                <w:bCs/>
                <w:color w:val="FFFFFF" w:themeColor="background1"/>
                <w:sz w:val="28"/>
                <w:szCs w:val="28"/>
                <w:rtl/>
              </w:rPr>
              <w:t>قائمة الموضوعات</w:t>
            </w:r>
          </w:p>
        </w:tc>
        <w:tc>
          <w:tcPr>
            <w:tcW w:w="1787" w:type="dxa"/>
            <w:shd w:val="clear" w:color="auto" w:fill="4C3D8E"/>
            <w:vAlign w:val="center"/>
          </w:tcPr>
          <w:p w14:paraId="6D260D1F" w14:textId="7C7C0E6D" w:rsidR="00652624" w:rsidRPr="00011A9C" w:rsidRDefault="004A35ED" w:rsidP="00652624">
            <w:pPr>
              <w:bidi/>
              <w:spacing w:after="0"/>
              <w:jc w:val="center"/>
              <w:rPr>
                <w:rFonts w:ascii="Sakkal Majalla" w:hAnsi="Sakkal Majalla" w:cs="Sakkal Majalla"/>
                <w:b/>
                <w:bCs/>
                <w:color w:val="FFFFFF" w:themeColor="background1"/>
                <w:sz w:val="28"/>
                <w:szCs w:val="28"/>
                <w:rtl/>
              </w:rPr>
            </w:pPr>
            <w:r w:rsidRPr="00011A9C">
              <w:rPr>
                <w:rFonts w:ascii="Sakkal Majalla" w:hAnsi="Sakkal Majalla" w:cs="Sakkal Majalla"/>
                <w:b/>
                <w:bCs/>
                <w:color w:val="FFFFFF" w:themeColor="background1"/>
                <w:sz w:val="28"/>
                <w:szCs w:val="28"/>
                <w:rtl/>
              </w:rPr>
              <w:t xml:space="preserve">الساعات التدريسية </w:t>
            </w:r>
            <w:r w:rsidR="00D5202A" w:rsidRPr="00011A9C">
              <w:rPr>
                <w:rFonts w:ascii="Sakkal Majalla" w:hAnsi="Sakkal Majalla" w:cs="Sakkal Majalla"/>
                <w:b/>
                <w:bCs/>
                <w:color w:val="FFFFFF" w:themeColor="background1"/>
                <w:sz w:val="28"/>
                <w:szCs w:val="28"/>
                <w:rtl/>
              </w:rPr>
              <w:t>المتوقعة</w:t>
            </w:r>
          </w:p>
        </w:tc>
      </w:tr>
      <w:tr w:rsidR="00E064B0" w:rsidRPr="00171C6C" w14:paraId="26CF14F5" w14:textId="77777777" w:rsidTr="004D6B9A">
        <w:trPr>
          <w:tblCellSpacing w:w="7" w:type="dxa"/>
          <w:jc w:val="center"/>
        </w:trPr>
        <w:tc>
          <w:tcPr>
            <w:tcW w:w="571" w:type="dxa"/>
            <w:shd w:val="clear" w:color="auto" w:fill="F2F2F2" w:themeFill="background1" w:themeFillShade="F2"/>
            <w:vAlign w:val="center"/>
          </w:tcPr>
          <w:p w14:paraId="0CACCAE9" w14:textId="2FC20D14" w:rsidR="00652624" w:rsidRPr="00171C6C" w:rsidRDefault="00B05CBB" w:rsidP="00652624">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 xml:space="preserve"> </w:t>
            </w:r>
          </w:p>
        </w:tc>
        <w:tc>
          <w:tcPr>
            <w:tcW w:w="7218" w:type="dxa"/>
            <w:shd w:val="clear" w:color="auto" w:fill="F2F2F2" w:themeFill="background1" w:themeFillShade="F2"/>
            <w:vAlign w:val="center"/>
          </w:tcPr>
          <w:p w14:paraId="48F0A043" w14:textId="77777777" w:rsidR="00B05CBB" w:rsidRPr="00B05CBB" w:rsidRDefault="00B05CBB" w:rsidP="00B05CBB">
            <w:pPr>
              <w:bidi/>
              <w:jc w:val="lowKashida"/>
              <w:rPr>
                <w:rFonts w:ascii="Traditional Arabic" w:hAnsi="Traditional Arabic" w:cs="Traditional Arabic"/>
                <w:sz w:val="28"/>
                <w:szCs w:val="28"/>
              </w:rPr>
            </w:pPr>
            <w:r w:rsidRPr="00B05CBB">
              <w:rPr>
                <w:rFonts w:ascii="Traditional Arabic" w:hAnsi="Traditional Arabic" w:cs="Traditional Arabic"/>
                <w:sz w:val="28"/>
                <w:szCs w:val="28"/>
                <w:rtl/>
              </w:rPr>
              <w:t xml:space="preserve">يشرح </w:t>
            </w:r>
            <w:r w:rsidRPr="00B05CBB">
              <w:rPr>
                <w:rFonts w:ascii="Traditional Arabic" w:hAnsi="Traditional Arabic" w:cs="Traditional Arabic" w:hint="cs"/>
                <w:sz w:val="28"/>
                <w:szCs w:val="28"/>
                <w:rtl/>
              </w:rPr>
              <w:t xml:space="preserve">أستاذ المقرر </w:t>
            </w:r>
            <w:r w:rsidRPr="00B05CBB">
              <w:rPr>
                <w:rFonts w:ascii="Traditional Arabic" w:hAnsi="Traditional Arabic" w:cs="Traditional Arabic"/>
                <w:sz w:val="28"/>
                <w:szCs w:val="28"/>
                <w:rtl/>
              </w:rPr>
              <w:t>الأحاديث وفق المنهجية التالية:</w:t>
            </w:r>
          </w:p>
          <w:p w14:paraId="52410560" w14:textId="30BAF200" w:rsidR="00B05CBB" w:rsidRPr="00B05CBB" w:rsidRDefault="00B05CBB" w:rsidP="00B05CBB">
            <w:pPr>
              <w:numPr>
                <w:ilvl w:val="0"/>
                <w:numId w:val="38"/>
              </w:numPr>
              <w:bidi/>
              <w:spacing w:after="0" w:line="240" w:lineRule="auto"/>
              <w:jc w:val="lowKashida"/>
              <w:rPr>
                <w:rFonts w:ascii="Traditional Arabic" w:hAnsi="Traditional Arabic" w:cs="Traditional Arabic"/>
                <w:sz w:val="28"/>
                <w:szCs w:val="28"/>
                <w:rtl/>
              </w:rPr>
            </w:pPr>
            <w:r w:rsidRPr="00B05CBB">
              <w:rPr>
                <w:rFonts w:ascii="Traditional Arabic" w:hAnsi="Traditional Arabic" w:cs="Traditional Arabic"/>
                <w:sz w:val="28"/>
                <w:szCs w:val="28"/>
                <w:rtl/>
              </w:rPr>
              <w:t>تخريج الحديث بذكر مواضعه من كتب السنة الأصلية</w:t>
            </w:r>
            <w:r>
              <w:rPr>
                <w:rFonts w:ascii="Traditional Arabic" w:hAnsi="Traditional Arabic" w:cs="Traditional Arabic" w:hint="cs"/>
                <w:sz w:val="28"/>
                <w:szCs w:val="28"/>
                <w:rtl/>
              </w:rPr>
              <w:t>،</w:t>
            </w:r>
            <w:r w:rsidRPr="00B05CBB">
              <w:rPr>
                <w:rFonts w:ascii="Traditional Arabic" w:hAnsi="Traditional Arabic" w:cs="Traditional Arabic"/>
                <w:sz w:val="28"/>
                <w:szCs w:val="28"/>
                <w:rtl/>
              </w:rPr>
              <w:t xml:space="preserve"> مع إيراد روايات الحديث إن كان للحديث روايات عن الصحابي نفسه، وذكر فوارق الروايات المؤثرة في المعنى.</w:t>
            </w:r>
          </w:p>
          <w:p w14:paraId="23782851" w14:textId="77777777" w:rsidR="00B05CBB" w:rsidRPr="00B05CBB" w:rsidRDefault="00B05CBB" w:rsidP="00B05CBB">
            <w:pPr>
              <w:numPr>
                <w:ilvl w:val="0"/>
                <w:numId w:val="38"/>
              </w:numPr>
              <w:bidi/>
              <w:spacing w:after="0" w:line="240" w:lineRule="auto"/>
              <w:jc w:val="lowKashida"/>
              <w:rPr>
                <w:rFonts w:ascii="Traditional Arabic" w:hAnsi="Traditional Arabic" w:cs="Traditional Arabic"/>
                <w:sz w:val="28"/>
                <w:szCs w:val="28"/>
              </w:rPr>
            </w:pPr>
            <w:r w:rsidRPr="00B05CBB">
              <w:rPr>
                <w:rFonts w:ascii="Traditional Arabic" w:hAnsi="Traditional Arabic" w:cs="Traditional Arabic"/>
                <w:sz w:val="28"/>
                <w:szCs w:val="28"/>
                <w:rtl/>
              </w:rPr>
              <w:t>بيان درجة الحديث من حيث الصحة والضعف مع بيان سبب الضعف.</w:t>
            </w:r>
          </w:p>
          <w:p w14:paraId="53AF693E" w14:textId="77777777" w:rsidR="00B05CBB" w:rsidRPr="00B05CBB" w:rsidRDefault="00B05CBB" w:rsidP="00B05CBB">
            <w:pPr>
              <w:numPr>
                <w:ilvl w:val="0"/>
                <w:numId w:val="38"/>
              </w:numPr>
              <w:bidi/>
              <w:spacing w:after="0" w:line="240" w:lineRule="auto"/>
              <w:jc w:val="lowKashida"/>
              <w:rPr>
                <w:rFonts w:ascii="Traditional Arabic" w:hAnsi="Traditional Arabic" w:cs="Traditional Arabic"/>
                <w:sz w:val="28"/>
                <w:szCs w:val="28"/>
              </w:rPr>
            </w:pPr>
            <w:r w:rsidRPr="00B05CBB">
              <w:rPr>
                <w:rFonts w:ascii="Traditional Arabic" w:hAnsi="Traditional Arabic" w:cs="Traditional Arabic"/>
                <w:sz w:val="28"/>
                <w:szCs w:val="28"/>
                <w:rtl/>
              </w:rPr>
              <w:t>التعريف براوي الحديث.</w:t>
            </w:r>
          </w:p>
          <w:p w14:paraId="0B6543BF" w14:textId="77777777" w:rsidR="00B05CBB" w:rsidRPr="00B05CBB" w:rsidRDefault="00B05CBB" w:rsidP="00B05CBB">
            <w:pPr>
              <w:numPr>
                <w:ilvl w:val="0"/>
                <w:numId w:val="38"/>
              </w:numPr>
              <w:bidi/>
              <w:spacing w:after="0" w:line="240" w:lineRule="auto"/>
              <w:jc w:val="lowKashida"/>
              <w:rPr>
                <w:rFonts w:ascii="Traditional Arabic" w:hAnsi="Traditional Arabic" w:cs="Traditional Arabic"/>
                <w:sz w:val="28"/>
                <w:szCs w:val="28"/>
                <w:rtl/>
              </w:rPr>
            </w:pPr>
            <w:r w:rsidRPr="00B05CBB">
              <w:rPr>
                <w:rFonts w:ascii="Traditional Arabic" w:hAnsi="Traditional Arabic" w:cs="Traditional Arabic"/>
                <w:sz w:val="28"/>
                <w:szCs w:val="28"/>
                <w:rtl/>
              </w:rPr>
              <w:lastRenderedPageBreak/>
              <w:t>ذكر سبب ورود الحديث إن كان له سبب، وذكر مناسبة إيراده في الباب.</w:t>
            </w:r>
          </w:p>
          <w:p w14:paraId="46E4B028" w14:textId="0EE2A5F2" w:rsidR="00B05CBB" w:rsidRPr="00B05CBB" w:rsidRDefault="00B05CBB" w:rsidP="00B05CBB">
            <w:pPr>
              <w:numPr>
                <w:ilvl w:val="0"/>
                <w:numId w:val="38"/>
              </w:numPr>
              <w:bidi/>
              <w:spacing w:after="0" w:line="240" w:lineRule="auto"/>
              <w:jc w:val="lowKashida"/>
              <w:rPr>
                <w:rFonts w:ascii="Traditional Arabic" w:hAnsi="Traditional Arabic" w:cs="Traditional Arabic"/>
                <w:sz w:val="28"/>
                <w:szCs w:val="28"/>
              </w:rPr>
            </w:pPr>
            <w:r w:rsidRPr="00B05CBB">
              <w:rPr>
                <w:rFonts w:ascii="Traditional Arabic" w:hAnsi="Traditional Arabic" w:cs="Traditional Arabic"/>
                <w:sz w:val="28"/>
                <w:szCs w:val="28"/>
                <w:rtl/>
              </w:rPr>
              <w:t>بيان لغة الحديث (شرح غريب الحديث، ثم إعراب ما</w:t>
            </w:r>
            <w:r>
              <w:rPr>
                <w:rFonts w:ascii="Traditional Arabic" w:hAnsi="Traditional Arabic" w:cs="Traditional Arabic" w:hint="cs"/>
                <w:sz w:val="28"/>
                <w:szCs w:val="28"/>
                <w:rtl/>
              </w:rPr>
              <w:t xml:space="preserve"> </w:t>
            </w:r>
            <w:r w:rsidRPr="00B05CBB">
              <w:rPr>
                <w:rFonts w:ascii="Traditional Arabic" w:hAnsi="Traditional Arabic" w:cs="Traditional Arabic"/>
                <w:sz w:val="28"/>
                <w:szCs w:val="28"/>
                <w:rtl/>
              </w:rPr>
              <w:t>يتعلق بالمعنى فقط، ثم بلاغته).</w:t>
            </w:r>
          </w:p>
          <w:p w14:paraId="4E46CA18" w14:textId="77777777" w:rsidR="00B05CBB" w:rsidRPr="00B05CBB" w:rsidRDefault="00B05CBB" w:rsidP="00B05CBB">
            <w:pPr>
              <w:numPr>
                <w:ilvl w:val="0"/>
                <w:numId w:val="38"/>
              </w:numPr>
              <w:bidi/>
              <w:spacing w:after="0" w:line="240" w:lineRule="auto"/>
              <w:jc w:val="lowKashida"/>
              <w:rPr>
                <w:rFonts w:ascii="Traditional Arabic" w:hAnsi="Traditional Arabic" w:cs="Traditional Arabic"/>
                <w:sz w:val="28"/>
                <w:szCs w:val="28"/>
                <w:rtl/>
              </w:rPr>
            </w:pPr>
            <w:r w:rsidRPr="00B05CBB">
              <w:rPr>
                <w:rFonts w:ascii="Traditional Arabic" w:hAnsi="Traditional Arabic" w:cs="Traditional Arabic"/>
                <w:sz w:val="28"/>
                <w:szCs w:val="28"/>
                <w:rtl/>
              </w:rPr>
              <w:t>توضيح المعنى العام للحديث.</w:t>
            </w:r>
          </w:p>
          <w:p w14:paraId="0CC3D336" w14:textId="77777777" w:rsidR="00B05CBB" w:rsidRPr="00B05CBB" w:rsidRDefault="00B05CBB" w:rsidP="00B05CBB">
            <w:pPr>
              <w:numPr>
                <w:ilvl w:val="0"/>
                <w:numId w:val="38"/>
              </w:numPr>
              <w:bidi/>
              <w:spacing w:after="0" w:line="240" w:lineRule="auto"/>
              <w:jc w:val="lowKashida"/>
              <w:rPr>
                <w:rFonts w:ascii="Traditional Arabic" w:hAnsi="Traditional Arabic" w:cs="Traditional Arabic"/>
                <w:sz w:val="28"/>
                <w:szCs w:val="28"/>
              </w:rPr>
            </w:pPr>
            <w:r w:rsidRPr="00B05CBB">
              <w:rPr>
                <w:rFonts w:ascii="Traditional Arabic" w:hAnsi="Traditional Arabic" w:cs="Traditional Arabic"/>
                <w:sz w:val="28"/>
                <w:szCs w:val="28"/>
                <w:rtl/>
              </w:rPr>
              <w:t>بيان الأحكام الشرعية الواردة في الحديث</w:t>
            </w:r>
            <w:r w:rsidRPr="00B05CBB">
              <w:rPr>
                <w:rFonts w:ascii="Traditional Arabic" w:hAnsi="Traditional Arabic" w:cs="Traditional Arabic" w:hint="cs"/>
                <w:sz w:val="28"/>
                <w:szCs w:val="28"/>
                <w:rtl/>
              </w:rPr>
              <w:t>، وذكر الفوائد المستنبطة منه</w:t>
            </w:r>
            <w:r w:rsidRPr="00B05CBB">
              <w:rPr>
                <w:rFonts w:ascii="Traditional Arabic" w:hAnsi="Traditional Arabic" w:cs="Traditional Arabic"/>
                <w:sz w:val="28"/>
                <w:szCs w:val="28"/>
                <w:rtl/>
              </w:rPr>
              <w:t>.</w:t>
            </w:r>
          </w:p>
          <w:p w14:paraId="4F8A85F3" w14:textId="77777777" w:rsidR="00B05CBB" w:rsidRPr="00B05CBB" w:rsidRDefault="00B05CBB" w:rsidP="00B05CBB">
            <w:pPr>
              <w:numPr>
                <w:ilvl w:val="0"/>
                <w:numId w:val="38"/>
              </w:numPr>
              <w:bidi/>
              <w:spacing w:after="0" w:line="240" w:lineRule="auto"/>
              <w:jc w:val="lowKashida"/>
              <w:rPr>
                <w:rFonts w:ascii="Traditional Arabic" w:hAnsi="Traditional Arabic" w:cs="Traditional Arabic"/>
                <w:sz w:val="28"/>
                <w:szCs w:val="28"/>
                <w:rtl/>
              </w:rPr>
            </w:pPr>
            <w:r w:rsidRPr="00B05CBB">
              <w:rPr>
                <w:rFonts w:ascii="Traditional Arabic" w:hAnsi="Traditional Arabic" w:cs="Traditional Arabic"/>
                <w:sz w:val="28"/>
                <w:szCs w:val="28"/>
                <w:rtl/>
              </w:rPr>
              <w:t>ذكر أهم الأحاديث الأخرى في الباب، والجمع أو الترجيح بين ما ظاهره التعارض منها.</w:t>
            </w:r>
          </w:p>
          <w:p w14:paraId="1041921F" w14:textId="77777777" w:rsidR="00B05CBB" w:rsidRDefault="00B05CBB" w:rsidP="00B05CBB">
            <w:pPr>
              <w:numPr>
                <w:ilvl w:val="0"/>
                <w:numId w:val="38"/>
              </w:numPr>
              <w:bidi/>
              <w:spacing w:after="0" w:line="240" w:lineRule="auto"/>
              <w:jc w:val="lowKashida"/>
              <w:rPr>
                <w:rFonts w:ascii="Traditional Arabic" w:hAnsi="Traditional Arabic" w:cs="Traditional Arabic" w:hint="cs"/>
                <w:sz w:val="28"/>
                <w:szCs w:val="28"/>
              </w:rPr>
            </w:pPr>
            <w:r w:rsidRPr="00B05CBB">
              <w:rPr>
                <w:rFonts w:ascii="Traditional Arabic" w:hAnsi="Traditional Arabic" w:cs="Traditional Arabic"/>
                <w:sz w:val="28"/>
                <w:szCs w:val="28"/>
                <w:rtl/>
              </w:rPr>
              <w:t>ذكر أقوال المحققين من أهل العلم واستدلالاتهم بنصوص الحديث.</w:t>
            </w:r>
          </w:p>
          <w:p w14:paraId="673C6CDC" w14:textId="083AE9E9" w:rsidR="0062658A" w:rsidRDefault="0062658A" w:rsidP="0062658A">
            <w:pPr>
              <w:numPr>
                <w:ilvl w:val="0"/>
                <w:numId w:val="38"/>
              </w:numPr>
              <w:bidi/>
              <w:spacing w:after="0" w:line="240" w:lineRule="auto"/>
              <w:jc w:val="lowKashida"/>
              <w:rPr>
                <w:rFonts w:ascii="Traditional Arabic" w:hAnsi="Traditional Arabic" w:cs="Traditional Arabic"/>
                <w:sz w:val="28"/>
                <w:szCs w:val="28"/>
              </w:rPr>
            </w:pPr>
            <w:r>
              <w:rPr>
                <w:rFonts w:ascii="Traditional Arabic" w:hAnsi="Traditional Arabic" w:cs="Traditional Arabic" w:hint="cs"/>
                <w:sz w:val="28"/>
                <w:szCs w:val="28"/>
                <w:rtl/>
              </w:rPr>
              <w:t>الرد على الشبه المثارة في الحديث النبوي</w:t>
            </w:r>
          </w:p>
          <w:p w14:paraId="5BF1116D" w14:textId="27139B70" w:rsidR="00652624" w:rsidRPr="00B05CBB" w:rsidRDefault="00B05CBB" w:rsidP="00B05CBB">
            <w:pPr>
              <w:numPr>
                <w:ilvl w:val="0"/>
                <w:numId w:val="38"/>
              </w:numPr>
              <w:bidi/>
              <w:spacing w:after="0" w:line="240" w:lineRule="auto"/>
              <w:jc w:val="lowKashida"/>
              <w:rPr>
                <w:rFonts w:ascii="Traditional Arabic" w:hAnsi="Traditional Arabic" w:cs="Traditional Arabic"/>
                <w:sz w:val="28"/>
                <w:szCs w:val="28"/>
              </w:rPr>
            </w:pPr>
            <w:r>
              <w:rPr>
                <w:rFonts w:ascii="Traditional Arabic" w:hAnsi="Traditional Arabic" w:cs="Traditional Arabic" w:hint="cs"/>
                <w:sz w:val="28"/>
                <w:szCs w:val="28"/>
                <w:rtl/>
              </w:rPr>
              <w:t xml:space="preserve"> </w:t>
            </w:r>
            <w:r w:rsidRPr="00B05CBB">
              <w:rPr>
                <w:rFonts w:ascii="Traditional Arabic" w:hAnsi="Traditional Arabic" w:cs="Traditional Arabic"/>
                <w:sz w:val="28"/>
                <w:szCs w:val="28"/>
                <w:rtl/>
              </w:rPr>
              <w:t>تنوع الكتب المعتمدة في شرح الأحاديث.</w:t>
            </w:r>
          </w:p>
        </w:tc>
        <w:tc>
          <w:tcPr>
            <w:tcW w:w="1787" w:type="dxa"/>
            <w:shd w:val="clear" w:color="auto" w:fill="F2F2F2" w:themeFill="background1" w:themeFillShade="F2"/>
            <w:vAlign w:val="center"/>
          </w:tcPr>
          <w:p w14:paraId="4A36790F" w14:textId="77777777" w:rsidR="00652624" w:rsidRPr="00171C6C" w:rsidRDefault="00652624" w:rsidP="00652624">
            <w:pPr>
              <w:bidi/>
              <w:spacing w:after="0"/>
              <w:jc w:val="lowKashida"/>
              <w:rPr>
                <w:rFonts w:ascii="Sakkal Majalla" w:hAnsi="Sakkal Majalla" w:cs="Sakkal Majalla"/>
                <w:b/>
                <w:bCs/>
                <w:sz w:val="28"/>
                <w:szCs w:val="28"/>
              </w:rPr>
            </w:pPr>
          </w:p>
        </w:tc>
      </w:tr>
      <w:tr w:rsidR="00E064B0" w:rsidRPr="00171C6C" w14:paraId="4A4F5EB2" w14:textId="77777777" w:rsidTr="004D6B9A">
        <w:trPr>
          <w:tblCellSpacing w:w="7" w:type="dxa"/>
          <w:jc w:val="center"/>
        </w:trPr>
        <w:tc>
          <w:tcPr>
            <w:tcW w:w="571" w:type="dxa"/>
            <w:shd w:val="clear" w:color="auto" w:fill="D9D9D9" w:themeFill="background1" w:themeFillShade="D9"/>
            <w:vAlign w:val="center"/>
          </w:tcPr>
          <w:p w14:paraId="7163D30B" w14:textId="3BFE9585" w:rsidR="00652624" w:rsidRPr="00171C6C" w:rsidRDefault="00B05CBB" w:rsidP="00652624">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lastRenderedPageBreak/>
              <w:t>1</w:t>
            </w:r>
          </w:p>
        </w:tc>
        <w:tc>
          <w:tcPr>
            <w:tcW w:w="7218" w:type="dxa"/>
            <w:shd w:val="clear" w:color="auto" w:fill="D9D9D9" w:themeFill="background1" w:themeFillShade="D9"/>
            <w:vAlign w:val="center"/>
          </w:tcPr>
          <w:p w14:paraId="310EC628" w14:textId="77777777" w:rsidR="00B00A14" w:rsidRPr="004D54EB" w:rsidRDefault="00B00A14" w:rsidP="00B00A14">
            <w:pPr>
              <w:pStyle w:val="a6"/>
              <w:numPr>
                <w:ilvl w:val="3"/>
                <w:numId w:val="38"/>
              </w:numPr>
              <w:tabs>
                <w:tab w:val="left" w:pos="0"/>
              </w:tabs>
              <w:bidi/>
              <w:spacing w:after="0" w:line="240" w:lineRule="auto"/>
              <w:rPr>
                <w:rFonts w:ascii="Traditional Arabic" w:hAnsi="Traditional Arabic" w:cs="Traditional Arabic"/>
                <w:b/>
                <w:bCs/>
                <w:sz w:val="28"/>
                <w:szCs w:val="28"/>
                <w:u w:val="single"/>
                <w:rtl/>
              </w:rPr>
            </w:pPr>
            <w:r w:rsidRPr="004D54EB">
              <w:rPr>
                <w:rFonts w:ascii="Traditional Arabic" w:hAnsi="Traditional Arabic" w:cs="Traditional Arabic"/>
                <w:b/>
                <w:bCs/>
                <w:sz w:val="28"/>
                <w:szCs w:val="28"/>
                <w:u w:val="single"/>
                <w:rtl/>
              </w:rPr>
              <w:t>كتاب النكاح:</w:t>
            </w:r>
          </w:p>
          <w:p w14:paraId="1ED4B271" w14:textId="43BE22AE" w:rsidR="00B00A14" w:rsidRPr="00451400" w:rsidRDefault="00B00A14" w:rsidP="00B00A14">
            <w:pPr>
              <w:pStyle w:val="a6"/>
              <w:numPr>
                <w:ilvl w:val="0"/>
                <w:numId w:val="40"/>
              </w:numPr>
              <w:tabs>
                <w:tab w:val="left" w:pos="0"/>
              </w:tabs>
              <w:bidi/>
              <w:spacing w:after="0" w:line="240" w:lineRule="auto"/>
              <w:jc w:val="lowKashida"/>
              <w:rPr>
                <w:rFonts w:ascii="Traditional Arabic" w:hAnsi="Traditional Arabic" w:cs="Traditional Arabic"/>
                <w:sz w:val="28"/>
                <w:szCs w:val="28"/>
              </w:rPr>
            </w:pPr>
            <w:r w:rsidRPr="00451400">
              <w:rPr>
                <w:rFonts w:ascii="Traditional Arabic" w:hAnsi="Traditional Arabic" w:cs="Traditional Arabic" w:hint="cs"/>
                <w:sz w:val="28"/>
                <w:szCs w:val="28"/>
                <w:rtl/>
              </w:rPr>
              <w:t>عن</w:t>
            </w:r>
            <w:r w:rsidRPr="00451400">
              <w:rPr>
                <w:rFonts w:ascii="Traditional Arabic" w:hAnsi="Traditional Arabic" w:cs="Traditional Arabic"/>
                <w:sz w:val="28"/>
                <w:szCs w:val="28"/>
                <w:rtl/>
              </w:rPr>
              <w:t xml:space="preserve"> </w:t>
            </w:r>
            <w:r w:rsidRPr="00451400">
              <w:rPr>
                <w:rFonts w:ascii="Traditional Arabic" w:hAnsi="Traditional Arabic" w:cs="Traditional Arabic"/>
                <w:color w:val="000000"/>
                <w:sz w:val="28"/>
                <w:szCs w:val="28"/>
                <w:rtl/>
              </w:rPr>
              <w:t>عَبْدِ اللَّهِ بْنِ مَسْعُودٍ</w:t>
            </w:r>
            <w:r>
              <w:rPr>
                <w:rFonts w:ascii="Traditional Arabic" w:hAnsi="Traditional Arabic" w:cs="Traditional Arabic"/>
                <w:color w:val="000000"/>
                <w:sz w:val="28"/>
                <w:szCs w:val="28"/>
              </w:rPr>
              <w:sym w:font="AGA Arabesque" w:char="F074"/>
            </w:r>
            <w:r w:rsidRPr="00451400">
              <w:rPr>
                <w:rFonts w:ascii="Traditional Arabic" w:hAnsi="Traditional Arabic" w:cs="Traditional Arabic"/>
                <w:color w:val="000000"/>
                <w:sz w:val="28"/>
                <w:szCs w:val="28"/>
                <w:rtl/>
              </w:rPr>
              <w:t xml:space="preserve"> قَالَ: قَالَ لَنَا رَسُولُ اللَّهِ </w:t>
            </w:r>
            <w:r>
              <w:sym w:font="AGA Arabesque" w:char="F072"/>
            </w:r>
            <w:r w:rsidRPr="00451400">
              <w:rPr>
                <w:rFonts w:ascii="Traditional Arabic" w:hAnsi="Traditional Arabic" w:cs="Traditional Arabic" w:hint="cs"/>
                <w:color w:val="000000"/>
                <w:sz w:val="28"/>
                <w:szCs w:val="28"/>
                <w:rtl/>
              </w:rPr>
              <w:t xml:space="preserve">: </w:t>
            </w:r>
            <w:r w:rsidRPr="00451400">
              <w:rPr>
                <w:rFonts w:ascii="Traditional Arabic" w:hAnsi="Traditional Arabic" w:cs="Traditional Arabic"/>
                <w:color w:val="000000"/>
                <w:sz w:val="28"/>
                <w:szCs w:val="28"/>
                <w:rtl/>
              </w:rPr>
              <w:t>«يَا مَعْشَرَ الشَّبَابِ! مَنِ اسْتَطَاعَ مِنْكُمُ الْبَاءَةَ فَلْيَتَزَوَّجْ، فَإِنَّهُ أَغَضُّ لِلْبَصَرِ، وَأَحْصَنُ لِلْفَرْجِ، وَمَنْ لَمْ يَسْتَطِعْ فَعَلَيْهِ بِالصَّوْمِ; فَإِنَّهُ لَهُ وِجَاءٌ»</w:t>
            </w:r>
            <w:r w:rsidRPr="00451400">
              <w:rPr>
                <w:rFonts w:ascii="Traditional Arabic" w:hAnsi="Traditional Arabic" w:cs="Traditional Arabic" w:hint="cs"/>
                <w:color w:val="000000"/>
                <w:sz w:val="28"/>
                <w:szCs w:val="28"/>
                <w:rtl/>
              </w:rPr>
              <w:t>.</w:t>
            </w:r>
          </w:p>
          <w:p w14:paraId="60CE5E95" w14:textId="00BBE7F4" w:rsidR="00B00A14" w:rsidRPr="00451400" w:rsidRDefault="00B00A14" w:rsidP="00B00A14">
            <w:pPr>
              <w:pStyle w:val="a6"/>
              <w:numPr>
                <w:ilvl w:val="0"/>
                <w:numId w:val="40"/>
              </w:numPr>
              <w:tabs>
                <w:tab w:val="left" w:pos="0"/>
              </w:tabs>
              <w:bidi/>
              <w:spacing w:after="0" w:line="240" w:lineRule="auto"/>
              <w:jc w:val="lowKashida"/>
              <w:rPr>
                <w:rFonts w:ascii="Traditional Arabic" w:hAnsi="Traditional Arabic" w:cs="Traditional Arabic"/>
                <w:sz w:val="28"/>
                <w:szCs w:val="28"/>
              </w:rPr>
            </w:pPr>
            <w:r w:rsidRPr="00451400">
              <w:rPr>
                <w:rFonts w:ascii="Traditional Arabic" w:hAnsi="Traditional Arabic" w:cs="Traditional Arabic" w:hint="cs"/>
                <w:sz w:val="28"/>
                <w:szCs w:val="28"/>
                <w:rtl/>
              </w:rPr>
              <w:t>عن</w:t>
            </w:r>
            <w:r w:rsidRPr="00451400">
              <w:rPr>
                <w:rFonts w:ascii="Traditional Arabic" w:hAnsi="Traditional Arabic" w:cs="Traditional Arabic"/>
                <w:sz w:val="28"/>
                <w:szCs w:val="28"/>
                <w:rtl/>
              </w:rPr>
              <w:t xml:space="preserve"> </w:t>
            </w:r>
            <w:r w:rsidRPr="00451400">
              <w:rPr>
                <w:rFonts w:ascii="Traditional Arabic" w:hAnsi="Traditional Arabic" w:cs="Traditional Arabic"/>
                <w:color w:val="000000"/>
                <w:sz w:val="28"/>
                <w:szCs w:val="28"/>
                <w:rtl/>
              </w:rPr>
              <w:t xml:space="preserve">أَنَسِ بْنِ مَالِكٍ </w:t>
            </w:r>
            <w:r>
              <w:rPr>
                <w:rFonts w:ascii="Traditional Arabic" w:hAnsi="Traditional Arabic" w:cs="Traditional Arabic" w:hint="cs"/>
                <w:color w:val="000000"/>
                <w:sz w:val="28"/>
                <w:szCs w:val="28"/>
              </w:rPr>
              <w:sym w:font="AGA Arabesque" w:char="F074"/>
            </w:r>
            <w:r w:rsidRPr="00451400">
              <w:rPr>
                <w:rFonts w:ascii="Traditional Arabic" w:hAnsi="Traditional Arabic" w:cs="Traditional Arabic"/>
                <w:color w:val="000000"/>
                <w:sz w:val="28"/>
                <w:szCs w:val="28"/>
                <w:rtl/>
              </w:rPr>
              <w:t xml:space="preserve"> أَنَّ النَّبِيَّ </w:t>
            </w:r>
            <w:r>
              <w:sym w:font="AGA Arabesque" w:char="F072"/>
            </w:r>
            <w:r w:rsidRPr="00451400">
              <w:rPr>
                <w:rFonts w:ascii="Traditional Arabic" w:hAnsi="Traditional Arabic" w:cs="Traditional Arabic" w:hint="cs"/>
                <w:color w:val="000000"/>
                <w:sz w:val="28"/>
                <w:szCs w:val="28"/>
                <w:rtl/>
              </w:rPr>
              <w:t xml:space="preserve"> </w:t>
            </w:r>
            <w:r w:rsidRPr="00451400">
              <w:rPr>
                <w:rFonts w:ascii="Traditional Arabic" w:hAnsi="Traditional Arabic" w:cs="Traditional Arabic"/>
                <w:color w:val="000000"/>
                <w:sz w:val="28"/>
                <w:szCs w:val="28"/>
                <w:rtl/>
              </w:rPr>
              <w:t>حَمِدَ اللَّهَ، وَأَثْنَى عَلَيْهِ، وَقَالَ: «لَكِنِّي أَنَا أُصَلِّي وَأَنَامُ، وَأَصُومُ وَأُفْطِرُ، وَأَتَزَوَّجُ النِّسَاءَ، فَمَنْ رَغِبَ عَنْ سُنَّتِي فَلَيْسَ مِنِّي»</w:t>
            </w:r>
            <w:r w:rsidRPr="00451400">
              <w:rPr>
                <w:rFonts w:ascii="Traditional Arabic" w:hAnsi="Traditional Arabic" w:cs="Traditional Arabic" w:hint="cs"/>
                <w:color w:val="000000"/>
                <w:sz w:val="28"/>
                <w:szCs w:val="28"/>
                <w:rtl/>
              </w:rPr>
              <w:t>.</w:t>
            </w:r>
          </w:p>
          <w:p w14:paraId="59A961BD" w14:textId="046594CF" w:rsidR="00B00A14" w:rsidRPr="00387283" w:rsidRDefault="00B00A14" w:rsidP="00387283">
            <w:pPr>
              <w:pStyle w:val="a6"/>
              <w:numPr>
                <w:ilvl w:val="0"/>
                <w:numId w:val="40"/>
              </w:numPr>
              <w:tabs>
                <w:tab w:val="left" w:pos="0"/>
              </w:tabs>
              <w:bidi/>
              <w:spacing w:after="0" w:line="240" w:lineRule="auto"/>
              <w:jc w:val="lowKashida"/>
              <w:rPr>
                <w:rFonts w:ascii="Traditional Arabic" w:hAnsi="Traditional Arabic" w:cs="Traditional Arabic"/>
                <w:sz w:val="28"/>
                <w:szCs w:val="28"/>
              </w:rPr>
            </w:pPr>
            <w:r w:rsidRPr="00451400">
              <w:rPr>
                <w:rFonts w:ascii="Traditional Arabic" w:hAnsi="Traditional Arabic" w:cs="Traditional Arabic" w:hint="cs"/>
                <w:color w:val="000000"/>
                <w:sz w:val="28"/>
                <w:szCs w:val="28"/>
                <w:rtl/>
              </w:rPr>
              <w:t xml:space="preserve"> عن </w:t>
            </w:r>
            <w:r w:rsidRPr="00451400">
              <w:rPr>
                <w:rFonts w:ascii="Traditional Arabic" w:hAnsi="Traditional Arabic" w:cs="Traditional Arabic"/>
                <w:color w:val="000000"/>
                <w:sz w:val="28"/>
                <w:szCs w:val="28"/>
                <w:rtl/>
              </w:rPr>
              <w:t>أَبِي هُرَيْرَةَ</w:t>
            </w:r>
            <w:r>
              <w:rPr>
                <w:rFonts w:ascii="Traditional Arabic" w:hAnsi="Traditional Arabic" w:cs="Traditional Arabic"/>
                <w:color w:val="000000"/>
                <w:sz w:val="28"/>
                <w:szCs w:val="28"/>
              </w:rPr>
              <w:sym w:font="AGA Arabesque" w:char="F074"/>
            </w:r>
            <w:r w:rsidRPr="00451400">
              <w:rPr>
                <w:rFonts w:ascii="Traditional Arabic" w:hAnsi="Traditional Arabic" w:cs="Traditional Arabic"/>
                <w:color w:val="000000"/>
                <w:sz w:val="28"/>
                <w:szCs w:val="28"/>
                <w:rtl/>
              </w:rPr>
              <w:t xml:space="preserve"> عَنِ النَّبِيِّ </w:t>
            </w:r>
            <w:r>
              <w:sym w:font="AGA Arabesque" w:char="F072"/>
            </w:r>
            <w:r w:rsidRPr="00451400">
              <w:rPr>
                <w:rFonts w:ascii="Traditional Arabic" w:hAnsi="Traditional Arabic" w:cs="Traditional Arabic" w:hint="cs"/>
                <w:color w:val="000000"/>
                <w:sz w:val="28"/>
                <w:szCs w:val="28"/>
                <w:rtl/>
              </w:rPr>
              <w:t xml:space="preserve"> </w:t>
            </w:r>
            <w:r w:rsidRPr="00451400">
              <w:rPr>
                <w:rFonts w:ascii="Traditional Arabic" w:hAnsi="Traditional Arabic" w:cs="Traditional Arabic"/>
                <w:color w:val="000000"/>
                <w:sz w:val="28"/>
                <w:szCs w:val="28"/>
                <w:rtl/>
              </w:rPr>
              <w:t>قَالَ: «تُنْكَحُ الْمَرْأَةُ لِأَرْبَعٍ: لِمَالِهَا، وَلِحَسَبِهَا، وَلِجَمَالِهَا، وَلِدِينِهَا، فَاظْفَرْ بِذَاتِ الدِّينِ تَرِبَتْ يَدَاكَ»</w:t>
            </w:r>
            <w:r w:rsidRPr="00451400">
              <w:rPr>
                <w:rFonts w:ascii="Traditional Arabic" w:hAnsi="Traditional Arabic" w:cs="Traditional Arabic" w:hint="cs"/>
                <w:color w:val="000000"/>
                <w:sz w:val="28"/>
                <w:szCs w:val="28"/>
                <w:rtl/>
              </w:rPr>
              <w:t>.</w:t>
            </w:r>
            <w:r w:rsidR="00387283" w:rsidRPr="00387283">
              <w:rPr>
                <w:rFonts w:ascii="Traditional Arabic" w:hAnsi="Traditional Arabic" w:cs="Traditional Arabic" w:hint="cs"/>
                <w:sz w:val="28"/>
                <w:szCs w:val="28"/>
                <w:rtl/>
              </w:rPr>
              <w:t xml:space="preserve"> </w:t>
            </w:r>
          </w:p>
          <w:p w14:paraId="1DA4373F" w14:textId="0F082852" w:rsidR="00652624" w:rsidRPr="00171C6C" w:rsidRDefault="00B00A14" w:rsidP="00B00A14">
            <w:pPr>
              <w:bidi/>
              <w:spacing w:after="0"/>
              <w:jc w:val="lowKashida"/>
              <w:rPr>
                <w:rFonts w:ascii="Sakkal Majalla" w:hAnsi="Sakkal Majalla" w:cs="Sakkal Majalla"/>
                <w:b/>
                <w:bCs/>
                <w:sz w:val="28"/>
                <w:szCs w:val="28"/>
              </w:rPr>
            </w:pPr>
            <w:r>
              <w:rPr>
                <w:rFonts w:ascii="Traditional Arabic" w:hAnsi="Traditional Arabic" w:cs="Traditional Arabic" w:hint="cs"/>
                <w:sz w:val="28"/>
                <w:szCs w:val="28"/>
                <w:rtl/>
              </w:rPr>
              <w:t xml:space="preserve">       </w:t>
            </w:r>
          </w:p>
        </w:tc>
        <w:tc>
          <w:tcPr>
            <w:tcW w:w="1787" w:type="dxa"/>
            <w:shd w:val="clear" w:color="auto" w:fill="D9D9D9" w:themeFill="background1" w:themeFillShade="D9"/>
            <w:vAlign w:val="center"/>
          </w:tcPr>
          <w:p w14:paraId="3FE8353E" w14:textId="00FB2B24" w:rsidR="00652624" w:rsidRPr="00171C6C" w:rsidRDefault="00BB73EB" w:rsidP="00B00A14">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4</w:t>
            </w:r>
          </w:p>
        </w:tc>
      </w:tr>
      <w:tr w:rsidR="00E064B0" w:rsidRPr="00171C6C" w14:paraId="01239ACA" w14:textId="77777777" w:rsidTr="004D6B9A">
        <w:trPr>
          <w:tblCellSpacing w:w="7" w:type="dxa"/>
          <w:jc w:val="center"/>
        </w:trPr>
        <w:tc>
          <w:tcPr>
            <w:tcW w:w="571" w:type="dxa"/>
            <w:shd w:val="clear" w:color="auto" w:fill="F2F2F2" w:themeFill="background1" w:themeFillShade="F2"/>
            <w:vAlign w:val="center"/>
          </w:tcPr>
          <w:p w14:paraId="61F09DF7" w14:textId="0B1C98B6" w:rsidR="00652624" w:rsidRPr="00171C6C" w:rsidRDefault="00B00A14" w:rsidP="00652624">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2</w:t>
            </w:r>
          </w:p>
        </w:tc>
        <w:tc>
          <w:tcPr>
            <w:tcW w:w="7218" w:type="dxa"/>
            <w:shd w:val="clear" w:color="auto" w:fill="F2F2F2" w:themeFill="background1" w:themeFillShade="F2"/>
            <w:vAlign w:val="center"/>
          </w:tcPr>
          <w:p w14:paraId="10BAB8DE" w14:textId="312F5F20" w:rsidR="00387283" w:rsidRPr="00387283" w:rsidRDefault="00387283" w:rsidP="0033406C">
            <w:pPr>
              <w:pStyle w:val="a6"/>
              <w:numPr>
                <w:ilvl w:val="0"/>
                <w:numId w:val="44"/>
              </w:numPr>
              <w:tabs>
                <w:tab w:val="left" w:pos="0"/>
              </w:tabs>
              <w:bidi/>
              <w:spacing w:after="0" w:line="240" w:lineRule="auto"/>
              <w:jc w:val="lowKashida"/>
              <w:rPr>
                <w:rFonts w:ascii="Traditional Arabic" w:hAnsi="Traditional Arabic" w:cs="Traditional Arabic"/>
                <w:sz w:val="28"/>
                <w:szCs w:val="28"/>
              </w:rPr>
            </w:pPr>
            <w:r>
              <w:rPr>
                <w:rFonts w:ascii="Traditional Arabic" w:hAnsi="Traditional Arabic" w:cs="Traditional Arabic" w:hint="cs"/>
                <w:sz w:val="28"/>
                <w:szCs w:val="28"/>
                <w:rtl/>
              </w:rPr>
              <w:t xml:space="preserve">عن </w:t>
            </w:r>
            <w:r w:rsidRPr="00B169CE">
              <w:rPr>
                <w:rFonts w:ascii="Traditional Arabic" w:hAnsi="Traditional Arabic" w:cs="Traditional Arabic"/>
                <w:color w:val="000000"/>
                <w:sz w:val="28"/>
                <w:szCs w:val="28"/>
                <w:rtl/>
              </w:rPr>
              <w:t xml:space="preserve">جَابِرٍ </w:t>
            </w:r>
            <w:r>
              <w:rPr>
                <w:rFonts w:ascii="Traditional Arabic" w:hAnsi="Traditional Arabic" w:cs="Traditional Arabic"/>
                <w:color w:val="000000"/>
                <w:sz w:val="28"/>
                <w:szCs w:val="28"/>
              </w:rPr>
              <w:sym w:font="AGA Arabesque" w:char="F074"/>
            </w:r>
            <w:r>
              <w:rPr>
                <w:rFonts w:ascii="Traditional Arabic" w:hAnsi="Traditional Arabic" w:cs="Traditional Arabic" w:hint="cs"/>
                <w:color w:val="000000"/>
                <w:sz w:val="28"/>
                <w:szCs w:val="28"/>
                <w:rtl/>
              </w:rPr>
              <w:t xml:space="preserve"> </w:t>
            </w:r>
            <w:r w:rsidRPr="00B169CE">
              <w:rPr>
                <w:rFonts w:ascii="Traditional Arabic" w:hAnsi="Traditional Arabic" w:cs="Traditional Arabic"/>
                <w:color w:val="000000"/>
                <w:sz w:val="28"/>
                <w:szCs w:val="28"/>
                <w:rtl/>
              </w:rPr>
              <w:t xml:space="preserve">قَالَ: قَالَ رَسُولُ اللَّهِ </w:t>
            </w:r>
            <w:r>
              <w:rPr>
                <w:rFonts w:ascii="Traditional Arabic" w:hAnsi="Traditional Arabic" w:cs="Traditional Arabic"/>
                <w:color w:val="000000"/>
                <w:sz w:val="28"/>
                <w:szCs w:val="28"/>
              </w:rPr>
              <w:sym w:font="AGA Arabesque" w:char="F072"/>
            </w:r>
            <w:r w:rsidRPr="00B169CE">
              <w:rPr>
                <w:rFonts w:ascii="Traditional Arabic" w:hAnsi="Traditional Arabic" w:cs="Traditional Arabic"/>
                <w:color w:val="000000"/>
                <w:sz w:val="28"/>
                <w:szCs w:val="28"/>
                <w:rtl/>
              </w:rPr>
              <w:t xml:space="preserve">: «إِذَا خَطَبَ أَحَدُكُمُ الْمَرْأَةَ، فَإِنِ اسْتَطَاعَ أَنْ يَنْظُرَ مِنْهَا مَا يَدْعُوهُ </w:t>
            </w:r>
            <w:r>
              <w:rPr>
                <w:rFonts w:ascii="Traditional Arabic" w:hAnsi="Traditional Arabic" w:cs="Traditional Arabic"/>
                <w:color w:val="000000"/>
                <w:sz w:val="28"/>
                <w:szCs w:val="28"/>
                <w:rtl/>
              </w:rPr>
              <w:t>إِلَى نِكَاحِهَا، فَلْيَفْعَلْ»</w:t>
            </w:r>
            <w:r>
              <w:rPr>
                <w:rFonts w:ascii="Traditional Arabic" w:hAnsi="Traditional Arabic" w:cs="Traditional Arabic" w:hint="cs"/>
                <w:color w:val="000000"/>
                <w:sz w:val="28"/>
                <w:szCs w:val="28"/>
                <w:rtl/>
              </w:rPr>
              <w:t>.</w:t>
            </w:r>
          </w:p>
          <w:p w14:paraId="6EEF99F2" w14:textId="2F49F701" w:rsidR="000577BB" w:rsidRPr="000577BB" w:rsidRDefault="000577BB" w:rsidP="0033406C">
            <w:pPr>
              <w:pStyle w:val="a6"/>
              <w:numPr>
                <w:ilvl w:val="0"/>
                <w:numId w:val="44"/>
              </w:numPr>
              <w:tabs>
                <w:tab w:val="left" w:pos="0"/>
              </w:tabs>
              <w:autoSpaceDE w:val="0"/>
              <w:autoSpaceDN w:val="0"/>
              <w:bidi/>
              <w:adjustRightInd w:val="0"/>
              <w:spacing w:after="0" w:line="240" w:lineRule="auto"/>
              <w:jc w:val="both"/>
              <w:rPr>
                <w:rFonts w:ascii="Traditional Arabic" w:hAnsi="Traditional Arabic" w:cs="Traditional Arabic"/>
                <w:color w:val="FF0000"/>
                <w:sz w:val="28"/>
                <w:szCs w:val="28"/>
              </w:rPr>
            </w:pPr>
            <w:r>
              <w:rPr>
                <w:rFonts w:ascii="Traditional Arabic" w:hAnsi="Traditional Arabic" w:cs="Traditional Arabic" w:hint="cs"/>
                <w:sz w:val="28"/>
                <w:szCs w:val="28"/>
                <w:rtl/>
              </w:rPr>
              <w:t>عن</w:t>
            </w:r>
            <w:r w:rsidRPr="00B67EAD">
              <w:rPr>
                <w:rFonts w:ascii="Traditional Arabic" w:hAnsi="Traditional Arabic" w:cs="Traditional Arabic"/>
                <w:sz w:val="28"/>
                <w:szCs w:val="28"/>
                <w:rtl/>
              </w:rPr>
              <w:t xml:space="preserve"> </w:t>
            </w:r>
            <w:r w:rsidRPr="00B67EAD">
              <w:rPr>
                <w:rFonts w:ascii="Traditional Arabic" w:hAnsi="Traditional Arabic" w:cs="Traditional Arabic"/>
                <w:color w:val="000000"/>
                <w:sz w:val="28"/>
                <w:szCs w:val="28"/>
                <w:rtl/>
              </w:rPr>
              <w:t xml:space="preserve">ابْنِ عُمَرَ </w:t>
            </w:r>
            <w:r>
              <w:rPr>
                <w:rFonts w:ascii="Traditional Arabic" w:hAnsi="Traditional Arabic" w:cs="Traditional Arabic"/>
                <w:color w:val="000000"/>
                <w:sz w:val="28"/>
                <w:szCs w:val="28"/>
              </w:rPr>
              <w:sym w:font="AGA Arabesque" w:char="F074"/>
            </w:r>
            <w:r w:rsidRPr="00B67EAD">
              <w:rPr>
                <w:rFonts w:ascii="Traditional Arabic" w:hAnsi="Traditional Arabic" w:cs="Traditional Arabic"/>
                <w:color w:val="000000"/>
                <w:sz w:val="28"/>
                <w:szCs w:val="28"/>
                <w:rtl/>
              </w:rPr>
              <w:t xml:space="preserve">قَالَ: قَالَ رَسُولُ اللَّهِ </w:t>
            </w:r>
            <w:r>
              <w:rPr>
                <w:rFonts w:ascii="Traditional Arabic" w:hAnsi="Traditional Arabic" w:cs="Traditional Arabic"/>
                <w:color w:val="000000"/>
                <w:sz w:val="28"/>
                <w:szCs w:val="28"/>
              </w:rPr>
              <w:sym w:font="AGA Arabesque" w:char="F072"/>
            </w:r>
            <w:r w:rsidRPr="00B67EAD">
              <w:rPr>
                <w:rFonts w:ascii="Traditional Arabic" w:hAnsi="Traditional Arabic" w:cs="Traditional Arabic"/>
                <w:color w:val="000000"/>
                <w:sz w:val="28"/>
                <w:szCs w:val="28"/>
                <w:rtl/>
              </w:rPr>
              <w:t>: «لَا يَخْطُبْ بَعْضُكُمْ عَلَى خِطْبَةِ أَخِيهِ، حَتَّى يَتْرُكَ الْخَاطِبُ قَبْلَهُ،</w:t>
            </w:r>
            <w:r>
              <w:rPr>
                <w:rFonts w:ascii="Traditional Arabic" w:hAnsi="Traditional Arabic" w:cs="Traditional Arabic"/>
                <w:color w:val="000000"/>
                <w:sz w:val="28"/>
                <w:szCs w:val="28"/>
                <w:rtl/>
              </w:rPr>
              <w:t xml:space="preserve"> أَوْ يَأْذَنَ لَهُ الْخَاطِبُ»</w:t>
            </w:r>
            <w:r>
              <w:rPr>
                <w:rFonts w:ascii="Traditional Arabic" w:hAnsi="Traditional Arabic" w:cs="Traditional Arabic" w:hint="cs"/>
                <w:color w:val="000000"/>
                <w:sz w:val="28"/>
                <w:szCs w:val="28"/>
                <w:rtl/>
              </w:rPr>
              <w:t>.</w:t>
            </w:r>
          </w:p>
          <w:p w14:paraId="6A4B6889" w14:textId="69F63B97" w:rsidR="00CA3309" w:rsidRPr="00CA3309" w:rsidRDefault="00CA3309" w:rsidP="0033406C">
            <w:pPr>
              <w:pStyle w:val="a6"/>
              <w:numPr>
                <w:ilvl w:val="0"/>
                <w:numId w:val="44"/>
              </w:numPr>
              <w:tabs>
                <w:tab w:val="left" w:pos="0"/>
              </w:tabs>
              <w:autoSpaceDE w:val="0"/>
              <w:autoSpaceDN w:val="0"/>
              <w:bidi/>
              <w:adjustRightInd w:val="0"/>
              <w:spacing w:after="0" w:line="240" w:lineRule="auto"/>
              <w:jc w:val="both"/>
              <w:rPr>
                <w:rFonts w:ascii="Traditional Arabic" w:hAnsi="Traditional Arabic" w:cs="Traditional Arabic" w:hint="cs"/>
                <w:color w:val="FF0000"/>
                <w:sz w:val="28"/>
                <w:szCs w:val="28"/>
              </w:rPr>
            </w:pPr>
            <w:r w:rsidRPr="00B67EAD">
              <w:rPr>
                <w:rFonts w:ascii="Traditional Arabic" w:hAnsi="Traditional Arabic" w:cs="Traditional Arabic"/>
                <w:color w:val="000000"/>
                <w:sz w:val="28"/>
                <w:szCs w:val="28"/>
                <w:rtl/>
              </w:rPr>
              <w:t xml:space="preserve">حديث سَهْلِ بْنِ سَعْدٍ السَّاعِدِيِّ رَضِيَ اللَّهُ عَنْهُمَا قَالَ: جَاءَتِ امْرَأَةٌ إِلَى رَسُولِ اللَّهِ </w:t>
            </w:r>
            <w:r>
              <w:rPr>
                <w:rFonts w:ascii="Traditional Arabic" w:hAnsi="Traditional Arabic" w:cs="Traditional Arabic"/>
                <w:color w:val="000000"/>
                <w:sz w:val="28"/>
                <w:szCs w:val="28"/>
              </w:rPr>
              <w:sym w:font="AGA Arabesque" w:char="F072"/>
            </w:r>
            <w:r w:rsidRPr="00B67EAD">
              <w:rPr>
                <w:rFonts w:ascii="Traditional Arabic" w:hAnsi="Traditional Arabic" w:cs="Traditional Arabic"/>
                <w:color w:val="000000"/>
                <w:sz w:val="28"/>
                <w:szCs w:val="28"/>
                <w:rtl/>
              </w:rPr>
              <w:t xml:space="preserve"> فَقَالَتْ: يَا رَسُولَ اللَّهِ! جِئْتُ أَهَبُ لَكَ نَفْسِي، فَنَظَرَ إِلَيْهَا رَسُولُ اللَّهِ </w:t>
            </w:r>
            <w:r>
              <w:rPr>
                <w:rFonts w:ascii="Traditional Arabic" w:hAnsi="Traditional Arabic" w:cs="Traditional Arabic"/>
                <w:color w:val="000000"/>
                <w:sz w:val="28"/>
                <w:szCs w:val="28"/>
              </w:rPr>
              <w:sym w:font="AGA Arabesque" w:char="F072"/>
            </w:r>
            <w:r>
              <w:rPr>
                <w:rFonts w:ascii="Traditional Arabic" w:hAnsi="Traditional Arabic" w:cs="Traditional Arabic" w:hint="cs"/>
                <w:color w:val="000000"/>
                <w:sz w:val="28"/>
                <w:szCs w:val="28"/>
                <w:rtl/>
              </w:rPr>
              <w:t xml:space="preserve"> </w:t>
            </w:r>
            <w:r w:rsidRPr="00B67EAD">
              <w:rPr>
                <w:rFonts w:ascii="Traditional Arabic" w:hAnsi="Traditional Arabic" w:cs="Traditional Arabic"/>
                <w:color w:val="000000"/>
                <w:sz w:val="28"/>
                <w:szCs w:val="28"/>
                <w:rtl/>
              </w:rPr>
              <w:t xml:space="preserve">فَصَعَّدَ النَّظَرَ فِيهَا، وَصَوَّبَهُ، ثُمَّ طَأْطَأَ رَسُولُ اللَّهِ </w:t>
            </w:r>
            <w:r>
              <w:rPr>
                <w:rFonts w:ascii="Traditional Arabic" w:hAnsi="Traditional Arabic" w:cs="Traditional Arabic"/>
                <w:color w:val="000000"/>
                <w:sz w:val="28"/>
                <w:szCs w:val="28"/>
              </w:rPr>
              <w:sym w:font="AGA Arabesque" w:char="F072"/>
            </w:r>
            <w:r>
              <w:rPr>
                <w:rFonts w:ascii="Traditional Arabic" w:hAnsi="Traditional Arabic" w:cs="Traditional Arabic" w:hint="cs"/>
                <w:color w:val="000000"/>
                <w:sz w:val="28"/>
                <w:szCs w:val="28"/>
                <w:rtl/>
              </w:rPr>
              <w:t xml:space="preserve"> </w:t>
            </w:r>
            <w:r w:rsidRPr="00B67EAD">
              <w:rPr>
                <w:rFonts w:ascii="Traditional Arabic" w:hAnsi="Traditional Arabic" w:cs="Traditional Arabic"/>
                <w:color w:val="000000"/>
                <w:sz w:val="28"/>
                <w:szCs w:val="28"/>
                <w:rtl/>
              </w:rPr>
              <w:t xml:space="preserve">رَأْسَهُ، فَلَمَّا رَأَتِ المرْأَةُ أَنَّهُ لَمْ يَقْضِ فِيهَا شَيْئًا جَلَسَتْ، فَقَامَ رَجُلٌ مِنْ أَصْحَابِهِ، فَقَالَ: يَا رَسُولَ اللَّهِ! إِنْ لَمْ يَكُنْ لَكَ بِهَا حَاجَةٌ </w:t>
            </w:r>
            <w:proofErr w:type="spellStart"/>
            <w:r w:rsidRPr="00B67EAD">
              <w:rPr>
                <w:rFonts w:ascii="Traditional Arabic" w:hAnsi="Traditional Arabic" w:cs="Traditional Arabic"/>
                <w:color w:val="000000"/>
                <w:sz w:val="28"/>
                <w:szCs w:val="28"/>
                <w:rtl/>
              </w:rPr>
              <w:t>فَزَوِّجْنِيهَا</w:t>
            </w:r>
            <w:proofErr w:type="spellEnd"/>
            <w:r w:rsidRPr="00B67EAD">
              <w:rPr>
                <w:rFonts w:ascii="Traditional Arabic" w:hAnsi="Traditional Arabic" w:cs="Traditional Arabic"/>
                <w:color w:val="000000"/>
                <w:sz w:val="28"/>
                <w:szCs w:val="28"/>
                <w:rtl/>
              </w:rPr>
              <w:t>، قَالَ:</w:t>
            </w:r>
            <w:r>
              <w:rPr>
                <w:rFonts w:ascii="Traditional Arabic" w:hAnsi="Traditional Arabic" w:cs="Traditional Arabic"/>
                <w:color w:val="000000"/>
                <w:sz w:val="28"/>
                <w:szCs w:val="28"/>
                <w:rtl/>
              </w:rPr>
              <w:t xml:space="preserve"> «فَهَلْ عِنْدكَ مِنْ شَيْءٍ»؟ </w:t>
            </w:r>
            <w:r>
              <w:rPr>
                <w:rFonts w:ascii="Traditional Arabic" w:hAnsi="Traditional Arabic" w:cs="Traditional Arabic" w:hint="cs"/>
                <w:color w:val="000000"/>
                <w:sz w:val="28"/>
                <w:szCs w:val="28"/>
                <w:rtl/>
              </w:rPr>
              <w:t>......"</w:t>
            </w:r>
          </w:p>
          <w:p w14:paraId="73552D69" w14:textId="711F3E6A" w:rsidR="00B00A14" w:rsidRPr="000577BB" w:rsidRDefault="00B00A14" w:rsidP="00CA3309">
            <w:pPr>
              <w:pStyle w:val="a6"/>
              <w:numPr>
                <w:ilvl w:val="0"/>
                <w:numId w:val="44"/>
              </w:numPr>
              <w:tabs>
                <w:tab w:val="left" w:pos="0"/>
              </w:tabs>
              <w:autoSpaceDE w:val="0"/>
              <w:autoSpaceDN w:val="0"/>
              <w:bidi/>
              <w:adjustRightInd w:val="0"/>
              <w:spacing w:after="0" w:line="240" w:lineRule="auto"/>
              <w:jc w:val="both"/>
              <w:rPr>
                <w:rFonts w:ascii="Traditional Arabic" w:hAnsi="Traditional Arabic" w:cs="Traditional Arabic"/>
                <w:color w:val="FF0000"/>
                <w:sz w:val="28"/>
                <w:szCs w:val="28"/>
              </w:rPr>
            </w:pPr>
            <w:r w:rsidRPr="000577BB">
              <w:rPr>
                <w:rFonts w:ascii="Traditional Arabic" w:hAnsi="Traditional Arabic" w:cs="Traditional Arabic" w:hint="cs"/>
                <w:sz w:val="28"/>
                <w:szCs w:val="28"/>
                <w:rtl/>
              </w:rPr>
              <w:t>عن</w:t>
            </w:r>
            <w:r w:rsidRPr="000577BB">
              <w:rPr>
                <w:rFonts w:ascii="Traditional Arabic" w:hAnsi="Traditional Arabic" w:cs="Traditional Arabic"/>
                <w:sz w:val="28"/>
                <w:szCs w:val="28"/>
                <w:rtl/>
              </w:rPr>
              <w:t xml:space="preserve"> </w:t>
            </w:r>
            <w:r w:rsidRPr="000577BB">
              <w:rPr>
                <w:rFonts w:ascii="Traditional Arabic" w:hAnsi="Traditional Arabic" w:cs="Traditional Arabic"/>
                <w:color w:val="000000"/>
                <w:sz w:val="28"/>
                <w:szCs w:val="28"/>
                <w:rtl/>
              </w:rPr>
              <w:t xml:space="preserve">عَامِرِ بْنِ عَبْدِ اللَّهِ بْنِ الزُّبَيْرِ، عَنْ أَبِيهِ; أَنَّ رَسُولَ اللَّهِ </w:t>
            </w:r>
            <w:r>
              <w:sym w:font="AGA Arabesque" w:char="F072"/>
            </w:r>
            <w:r w:rsidRPr="000577BB">
              <w:rPr>
                <w:rFonts w:ascii="Traditional Arabic" w:hAnsi="Traditional Arabic" w:cs="Traditional Arabic" w:hint="cs"/>
                <w:color w:val="000000"/>
                <w:sz w:val="28"/>
                <w:szCs w:val="28"/>
                <w:rtl/>
              </w:rPr>
              <w:t xml:space="preserve"> </w:t>
            </w:r>
            <w:r w:rsidRPr="000577BB">
              <w:rPr>
                <w:rFonts w:ascii="Traditional Arabic" w:hAnsi="Traditional Arabic" w:cs="Traditional Arabic"/>
                <w:color w:val="000000"/>
                <w:sz w:val="28"/>
                <w:szCs w:val="28"/>
                <w:rtl/>
              </w:rPr>
              <w:t>قَالَ:</w:t>
            </w:r>
            <w:r w:rsidRPr="000577BB">
              <w:rPr>
                <w:rFonts w:ascii="Traditional Arabic" w:hAnsi="Traditional Arabic" w:cs="Traditional Arabic" w:hint="cs"/>
                <w:color w:val="000000"/>
                <w:sz w:val="28"/>
                <w:szCs w:val="28"/>
                <w:rtl/>
              </w:rPr>
              <w:t xml:space="preserve"> </w:t>
            </w:r>
            <w:r w:rsidRPr="000577BB">
              <w:rPr>
                <w:rFonts w:ascii="Traditional Arabic" w:hAnsi="Traditional Arabic" w:cs="Traditional Arabic"/>
                <w:color w:val="000000"/>
                <w:sz w:val="28"/>
                <w:szCs w:val="28"/>
                <w:rtl/>
              </w:rPr>
              <w:t>«أَعْلِنُوا النِّكَاحَ»</w:t>
            </w:r>
            <w:r w:rsidRPr="000577BB">
              <w:rPr>
                <w:rFonts w:ascii="Traditional Arabic" w:hAnsi="Traditional Arabic" w:cs="Traditional Arabic" w:hint="cs"/>
                <w:color w:val="000000"/>
                <w:sz w:val="28"/>
                <w:szCs w:val="28"/>
                <w:rtl/>
              </w:rPr>
              <w:t>.</w:t>
            </w:r>
          </w:p>
          <w:p w14:paraId="66E8FB9F" w14:textId="4C6C964B" w:rsidR="00652624" w:rsidRPr="00CA3309" w:rsidRDefault="00B00A14" w:rsidP="00CA3309">
            <w:pPr>
              <w:pStyle w:val="a6"/>
              <w:numPr>
                <w:ilvl w:val="0"/>
                <w:numId w:val="44"/>
              </w:numPr>
              <w:tabs>
                <w:tab w:val="left" w:pos="0"/>
              </w:tabs>
              <w:bidi/>
              <w:spacing w:after="0" w:line="240" w:lineRule="auto"/>
              <w:jc w:val="lowKashida"/>
              <w:rPr>
                <w:rFonts w:ascii="Traditional Arabic" w:hAnsi="Traditional Arabic" w:cs="Traditional Arabic"/>
                <w:sz w:val="28"/>
                <w:szCs w:val="28"/>
              </w:rPr>
            </w:pPr>
            <w:r w:rsidRPr="00B67EAD">
              <w:rPr>
                <w:rFonts w:ascii="Traditional Arabic" w:hAnsi="Traditional Arabic" w:cs="Traditional Arabic"/>
                <w:color w:val="000000"/>
                <w:sz w:val="28"/>
                <w:szCs w:val="28"/>
                <w:rtl/>
              </w:rPr>
              <w:t>حديث أَبِي بُرْدَةَ بْنِ أَبِي مُوسَى، عَنْ أَبِيهِ</w:t>
            </w:r>
            <w:r w:rsidR="00B15A88">
              <w:rPr>
                <w:rFonts w:ascii="Traditional Arabic" w:hAnsi="Traditional Arabic" w:cs="Traditional Arabic"/>
                <w:color w:val="000000"/>
                <w:sz w:val="28"/>
                <w:szCs w:val="28"/>
              </w:rPr>
              <w:sym w:font="AGA Arabesque" w:char="F074"/>
            </w:r>
            <w:r w:rsidR="00B15A88">
              <w:rPr>
                <w:rFonts w:ascii="Traditional Arabic" w:hAnsi="Traditional Arabic" w:cs="Traditional Arabic" w:hint="cs"/>
                <w:color w:val="000000"/>
                <w:sz w:val="28"/>
                <w:szCs w:val="28"/>
                <w:rtl/>
              </w:rPr>
              <w:t xml:space="preserve"> </w:t>
            </w:r>
            <w:r w:rsidRPr="00B67EAD">
              <w:rPr>
                <w:rFonts w:ascii="Traditional Arabic" w:hAnsi="Traditional Arabic" w:cs="Traditional Arabic"/>
                <w:color w:val="000000"/>
                <w:sz w:val="28"/>
                <w:szCs w:val="28"/>
                <w:rtl/>
              </w:rPr>
              <w:t xml:space="preserve">قَالَ: قَالَ رَسُولُ اللَّهِ </w:t>
            </w:r>
            <w:r>
              <w:rPr>
                <w:rFonts w:ascii="Traditional Arabic" w:hAnsi="Traditional Arabic" w:cs="Traditional Arabic"/>
                <w:color w:val="000000"/>
                <w:sz w:val="28"/>
                <w:szCs w:val="28"/>
              </w:rPr>
              <w:sym w:font="AGA Arabesque" w:char="F072"/>
            </w:r>
            <w:r w:rsidR="00B15A88">
              <w:rPr>
                <w:rFonts w:ascii="Traditional Arabic" w:hAnsi="Traditional Arabic" w:cs="Traditional Arabic"/>
                <w:color w:val="000000"/>
                <w:sz w:val="28"/>
                <w:szCs w:val="28"/>
                <w:rtl/>
              </w:rPr>
              <w:t>:</w:t>
            </w:r>
            <w:r w:rsidRPr="00B67EAD">
              <w:rPr>
                <w:rFonts w:ascii="Traditional Arabic" w:hAnsi="Traditional Arabic" w:cs="Traditional Arabic"/>
                <w:color w:val="000000"/>
                <w:sz w:val="28"/>
                <w:szCs w:val="28"/>
                <w:rtl/>
              </w:rPr>
              <w:t>«لَا نِكَاحَ إِلَّا بِوَلِيٍّ»</w:t>
            </w:r>
            <w:r w:rsidR="00CA3309" w:rsidRPr="00CA3309">
              <w:rPr>
                <w:rFonts w:ascii="Traditional Arabic" w:hAnsi="Traditional Arabic" w:cs="Traditional Arabic" w:hint="cs"/>
                <w:color w:val="000000"/>
                <w:sz w:val="28"/>
                <w:szCs w:val="28"/>
                <w:rtl/>
              </w:rPr>
              <w:t xml:space="preserve"> </w:t>
            </w:r>
          </w:p>
        </w:tc>
        <w:tc>
          <w:tcPr>
            <w:tcW w:w="1787" w:type="dxa"/>
            <w:shd w:val="clear" w:color="auto" w:fill="F2F2F2" w:themeFill="background1" w:themeFillShade="F2"/>
            <w:vAlign w:val="center"/>
          </w:tcPr>
          <w:p w14:paraId="1309FC60" w14:textId="685B3E37" w:rsidR="00652624" w:rsidRPr="00171C6C" w:rsidRDefault="00BB73EB" w:rsidP="000577BB">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4</w:t>
            </w:r>
          </w:p>
        </w:tc>
      </w:tr>
      <w:tr w:rsidR="000577BB" w:rsidRPr="00171C6C" w14:paraId="55CF6633" w14:textId="77777777" w:rsidTr="004D6B9A">
        <w:trPr>
          <w:tblCellSpacing w:w="7" w:type="dxa"/>
          <w:jc w:val="center"/>
        </w:trPr>
        <w:tc>
          <w:tcPr>
            <w:tcW w:w="571" w:type="dxa"/>
            <w:shd w:val="clear" w:color="auto" w:fill="F2F2F2" w:themeFill="background1" w:themeFillShade="F2"/>
            <w:vAlign w:val="center"/>
          </w:tcPr>
          <w:p w14:paraId="54984807" w14:textId="1090930A" w:rsidR="000577BB" w:rsidRDefault="000577BB" w:rsidP="00652624">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3</w:t>
            </w:r>
          </w:p>
        </w:tc>
        <w:tc>
          <w:tcPr>
            <w:tcW w:w="7218" w:type="dxa"/>
            <w:shd w:val="clear" w:color="auto" w:fill="F2F2F2" w:themeFill="background1" w:themeFillShade="F2"/>
            <w:vAlign w:val="center"/>
          </w:tcPr>
          <w:p w14:paraId="310F7C0A" w14:textId="69071AE5" w:rsidR="00387283" w:rsidRPr="00387283" w:rsidRDefault="00387283" w:rsidP="00387283">
            <w:pPr>
              <w:pStyle w:val="a6"/>
              <w:numPr>
                <w:ilvl w:val="0"/>
                <w:numId w:val="44"/>
              </w:numPr>
              <w:tabs>
                <w:tab w:val="left" w:pos="0"/>
              </w:tabs>
              <w:autoSpaceDE w:val="0"/>
              <w:autoSpaceDN w:val="0"/>
              <w:bidi/>
              <w:adjustRightInd w:val="0"/>
              <w:spacing w:after="0" w:line="240" w:lineRule="auto"/>
              <w:jc w:val="both"/>
              <w:rPr>
                <w:rFonts w:ascii="Traditional Arabic" w:hAnsi="Traditional Arabic" w:cs="Traditional Arabic"/>
                <w:color w:val="FF0000"/>
                <w:sz w:val="28"/>
                <w:szCs w:val="28"/>
              </w:rPr>
            </w:pPr>
            <w:r w:rsidRPr="00387283">
              <w:rPr>
                <w:rFonts w:ascii="Traditional Arabic" w:hAnsi="Traditional Arabic" w:cs="Traditional Arabic" w:hint="cs"/>
                <w:color w:val="000000"/>
                <w:sz w:val="28"/>
                <w:szCs w:val="28"/>
                <w:rtl/>
              </w:rPr>
              <w:t>عن</w:t>
            </w:r>
            <w:r w:rsidRPr="00387283">
              <w:rPr>
                <w:rFonts w:ascii="Traditional Arabic" w:hAnsi="Traditional Arabic" w:cs="Traditional Arabic"/>
                <w:color w:val="000000"/>
                <w:sz w:val="28"/>
                <w:szCs w:val="28"/>
                <w:rtl/>
              </w:rPr>
              <w:t xml:space="preserve"> أبي هريرة </w:t>
            </w:r>
            <w:r>
              <w:sym w:font="AGA Arabesque" w:char="F074"/>
            </w:r>
            <w:r w:rsidRPr="00387283">
              <w:rPr>
                <w:rFonts w:ascii="Traditional Arabic" w:hAnsi="Traditional Arabic" w:cs="Traditional Arabic"/>
                <w:color w:val="000000"/>
                <w:sz w:val="28"/>
                <w:szCs w:val="28"/>
                <w:rtl/>
              </w:rPr>
              <w:t xml:space="preserve">أن رسول الله </w:t>
            </w:r>
            <w:r>
              <w:sym w:font="AGA Arabesque" w:char="F072"/>
            </w:r>
            <w:r w:rsidRPr="00387283">
              <w:rPr>
                <w:rFonts w:ascii="Traditional Arabic" w:hAnsi="Traditional Arabic" w:cs="Traditional Arabic"/>
                <w:color w:val="000000"/>
                <w:sz w:val="28"/>
                <w:szCs w:val="28"/>
                <w:rtl/>
              </w:rPr>
              <w:t xml:space="preserve">قال: </w:t>
            </w:r>
            <w:r w:rsidRPr="00387283">
              <w:rPr>
                <w:rFonts w:ascii="Traditional Arabic" w:hAnsi="Traditional Arabic" w:cs="Traditional Arabic" w:hint="cs"/>
                <w:color w:val="000000"/>
                <w:sz w:val="28"/>
                <w:szCs w:val="28"/>
                <w:rtl/>
              </w:rPr>
              <w:t>"</w:t>
            </w:r>
            <w:r w:rsidRPr="00387283">
              <w:rPr>
                <w:rFonts w:ascii="Traditional Arabic" w:hAnsi="Traditional Arabic" w:cs="Traditional Arabic"/>
                <w:color w:val="000000"/>
                <w:sz w:val="28"/>
                <w:szCs w:val="28"/>
                <w:rtl/>
              </w:rPr>
              <w:t xml:space="preserve">لا تنكح الأيم حتى تستأمر, ولا تنكح البكر حتى تستأذن" قالوا : يا رسول الله , وكيف إذنها </w:t>
            </w:r>
            <w:r w:rsidRPr="00387283">
              <w:rPr>
                <w:rFonts w:ascii="Traditional Arabic" w:hAnsi="Traditional Arabic" w:cs="Traditional Arabic" w:hint="cs"/>
                <w:color w:val="000000"/>
                <w:sz w:val="28"/>
                <w:szCs w:val="28"/>
                <w:rtl/>
              </w:rPr>
              <w:t>؟</w:t>
            </w:r>
            <w:r w:rsidRPr="00387283">
              <w:rPr>
                <w:rFonts w:ascii="Traditional Arabic" w:hAnsi="Traditional Arabic" w:cs="Traditional Arabic"/>
                <w:color w:val="000000"/>
                <w:sz w:val="28"/>
                <w:szCs w:val="28"/>
                <w:rtl/>
              </w:rPr>
              <w:t xml:space="preserve">قال : " أن تسكت </w:t>
            </w:r>
            <w:r w:rsidRPr="00387283">
              <w:rPr>
                <w:rFonts w:ascii="Traditional Arabic" w:hAnsi="Traditional Arabic" w:cs="Traditional Arabic" w:hint="cs"/>
                <w:color w:val="000000"/>
                <w:sz w:val="28"/>
                <w:szCs w:val="28"/>
                <w:rtl/>
              </w:rPr>
              <w:t>"</w:t>
            </w:r>
            <w:r w:rsidRPr="00387283">
              <w:rPr>
                <w:rFonts w:ascii="Traditional Arabic" w:hAnsi="Traditional Arabic" w:cs="Traditional Arabic"/>
                <w:color w:val="000000"/>
                <w:sz w:val="28"/>
                <w:szCs w:val="28"/>
                <w:rtl/>
              </w:rPr>
              <w:t xml:space="preserve"> </w:t>
            </w:r>
            <w:r w:rsidRPr="00387283">
              <w:rPr>
                <w:rFonts w:ascii="Traditional Arabic" w:hAnsi="Traditional Arabic" w:cs="Traditional Arabic" w:hint="cs"/>
                <w:color w:val="000000"/>
                <w:sz w:val="28"/>
                <w:szCs w:val="28"/>
                <w:rtl/>
              </w:rPr>
              <w:t>.</w:t>
            </w:r>
          </w:p>
          <w:p w14:paraId="04B1B8E9" w14:textId="48697EED" w:rsidR="00387283" w:rsidRPr="00387283" w:rsidRDefault="00387283" w:rsidP="00387283">
            <w:pPr>
              <w:pStyle w:val="a6"/>
              <w:numPr>
                <w:ilvl w:val="0"/>
                <w:numId w:val="44"/>
              </w:numPr>
              <w:tabs>
                <w:tab w:val="left" w:pos="0"/>
                <w:tab w:val="left" w:pos="501"/>
                <w:tab w:val="left" w:pos="882"/>
              </w:tabs>
              <w:autoSpaceDE w:val="0"/>
              <w:autoSpaceDN w:val="0"/>
              <w:bidi/>
              <w:adjustRightInd w:val="0"/>
              <w:spacing w:after="0" w:line="240" w:lineRule="auto"/>
              <w:jc w:val="both"/>
              <w:rPr>
                <w:rFonts w:ascii="Traditional Arabic" w:hAnsi="Traditional Arabic" w:cs="Traditional Arabic"/>
                <w:color w:val="000000"/>
                <w:sz w:val="28"/>
                <w:szCs w:val="28"/>
              </w:rPr>
            </w:pPr>
            <w:r w:rsidRPr="004D54EB">
              <w:rPr>
                <w:rFonts w:ascii="Traditional Arabic" w:hAnsi="Traditional Arabic" w:cs="Traditional Arabic"/>
                <w:color w:val="000000"/>
                <w:sz w:val="28"/>
                <w:szCs w:val="28"/>
                <w:rtl/>
              </w:rPr>
              <w:t>عَنِ ابْنِ عُمَرَ</w:t>
            </w:r>
            <w:r>
              <w:rPr>
                <w:rFonts w:ascii="Traditional Arabic" w:hAnsi="Traditional Arabic" w:cs="Traditional Arabic"/>
                <w:color w:val="000000"/>
                <w:sz w:val="28"/>
                <w:szCs w:val="28"/>
              </w:rPr>
              <w:sym w:font="AGA Arabesque" w:char="F074"/>
            </w:r>
            <w:r w:rsidRPr="004D54EB">
              <w:rPr>
                <w:rFonts w:ascii="Traditional Arabic" w:hAnsi="Traditional Arabic" w:cs="Traditional Arabic"/>
                <w:color w:val="000000"/>
                <w:sz w:val="28"/>
                <w:szCs w:val="28"/>
                <w:rtl/>
              </w:rPr>
              <w:t xml:space="preserve"> قَالَ: نَهَى رَسُولُ اللَّهِ </w:t>
            </w:r>
            <w:r>
              <w:rPr>
                <w:rFonts w:ascii="Traditional Arabic" w:hAnsi="Traditional Arabic" w:cs="Traditional Arabic"/>
                <w:color w:val="000000"/>
                <w:sz w:val="28"/>
                <w:szCs w:val="28"/>
              </w:rPr>
              <w:sym w:font="AGA Arabesque" w:char="F072"/>
            </w:r>
            <w:r>
              <w:rPr>
                <w:rFonts w:ascii="Traditional Arabic" w:hAnsi="Traditional Arabic" w:cs="Traditional Arabic" w:hint="cs"/>
                <w:color w:val="000000"/>
                <w:sz w:val="28"/>
                <w:szCs w:val="28"/>
                <w:rtl/>
              </w:rPr>
              <w:t xml:space="preserve"> </w:t>
            </w:r>
            <w:r w:rsidRPr="004D54EB">
              <w:rPr>
                <w:rFonts w:ascii="Traditional Arabic" w:hAnsi="Traditional Arabic" w:cs="Traditional Arabic"/>
                <w:color w:val="000000"/>
                <w:sz w:val="28"/>
                <w:szCs w:val="28"/>
                <w:rtl/>
              </w:rPr>
              <w:t xml:space="preserve">عَنِ </w:t>
            </w:r>
            <w:proofErr w:type="spellStart"/>
            <w:r w:rsidRPr="004D54EB">
              <w:rPr>
                <w:rFonts w:ascii="Traditional Arabic" w:hAnsi="Traditional Arabic" w:cs="Traditional Arabic"/>
                <w:color w:val="000000"/>
                <w:sz w:val="28"/>
                <w:szCs w:val="28"/>
                <w:rtl/>
              </w:rPr>
              <w:t>الشِّغَارِ.وَالشِّغَارُ</w:t>
            </w:r>
            <w:proofErr w:type="spellEnd"/>
            <w:r w:rsidRPr="004D54EB">
              <w:rPr>
                <w:rFonts w:ascii="Traditional Arabic" w:hAnsi="Traditional Arabic" w:cs="Traditional Arabic"/>
                <w:color w:val="000000"/>
                <w:sz w:val="28"/>
                <w:szCs w:val="28"/>
                <w:rtl/>
              </w:rPr>
              <w:t xml:space="preserve">: أَنْ يُزَوِّجَ الرَّجُلُ ابْنَتَهُ </w:t>
            </w:r>
            <w:r w:rsidRPr="004D54EB">
              <w:rPr>
                <w:rFonts w:ascii="Traditional Arabic" w:hAnsi="Traditional Arabic" w:cs="Traditional Arabic"/>
                <w:color w:val="000000"/>
                <w:sz w:val="28"/>
                <w:szCs w:val="28"/>
                <w:rtl/>
              </w:rPr>
              <w:lastRenderedPageBreak/>
              <w:t>عَلَى أَنْ يُزَوِّجَهُ الْآخَرُ ابْنَتَهُ، وَلَيْسَ بَيْنَهُمَا صَدَاقٌ.</w:t>
            </w:r>
          </w:p>
          <w:p w14:paraId="71101FFD" w14:textId="77282C80" w:rsidR="00891729" w:rsidRPr="00387283" w:rsidRDefault="00B15A88" w:rsidP="00387283">
            <w:pPr>
              <w:pStyle w:val="a6"/>
              <w:numPr>
                <w:ilvl w:val="0"/>
                <w:numId w:val="44"/>
              </w:numPr>
              <w:tabs>
                <w:tab w:val="left" w:pos="0"/>
                <w:tab w:val="left" w:pos="882"/>
              </w:tabs>
              <w:autoSpaceDE w:val="0"/>
              <w:autoSpaceDN w:val="0"/>
              <w:bidi/>
              <w:adjustRightInd w:val="0"/>
              <w:spacing w:after="0" w:line="240" w:lineRule="auto"/>
              <w:jc w:val="both"/>
              <w:rPr>
                <w:rFonts w:ascii="Traditional Arabic" w:hAnsi="Traditional Arabic" w:cs="Traditional Arabic"/>
                <w:color w:val="FF0000"/>
                <w:sz w:val="28"/>
                <w:szCs w:val="28"/>
                <w:rtl/>
              </w:rPr>
            </w:pPr>
            <w:r w:rsidRPr="00B15A88">
              <w:rPr>
                <w:rFonts w:ascii="Traditional Arabic" w:hAnsi="Traditional Arabic" w:cs="Traditional Arabic" w:hint="cs"/>
                <w:color w:val="000000"/>
                <w:sz w:val="28"/>
                <w:szCs w:val="28"/>
                <w:rtl/>
              </w:rPr>
              <w:t xml:space="preserve">عن </w:t>
            </w:r>
            <w:r w:rsidRPr="00B15A88">
              <w:rPr>
                <w:rFonts w:ascii="Traditional Arabic" w:hAnsi="Traditional Arabic" w:cs="Traditional Arabic"/>
                <w:color w:val="000000"/>
                <w:sz w:val="28"/>
                <w:szCs w:val="28"/>
                <w:rtl/>
              </w:rPr>
              <w:t xml:space="preserve">ابْنِ عَبَّاسٍ </w:t>
            </w:r>
            <w:r>
              <w:rPr>
                <w:rFonts w:ascii="Traditional Arabic" w:hAnsi="Traditional Arabic" w:cs="Traditional Arabic"/>
                <w:color w:val="000000"/>
                <w:sz w:val="28"/>
                <w:szCs w:val="28"/>
              </w:rPr>
              <w:sym w:font="AGA Arabesque" w:char="F074"/>
            </w:r>
            <w:r w:rsidRPr="00B15A88">
              <w:rPr>
                <w:rFonts w:ascii="Traditional Arabic" w:hAnsi="Traditional Arabic" w:cs="Traditional Arabic"/>
                <w:color w:val="000000"/>
                <w:sz w:val="28"/>
                <w:szCs w:val="28"/>
                <w:rtl/>
              </w:rPr>
              <w:t xml:space="preserve">أَنَّ جَارِيَةً بِكْرًا أَتَتِ النَّبِيَّ </w:t>
            </w:r>
            <w:r>
              <w:sym w:font="AGA Arabesque" w:char="F072"/>
            </w:r>
            <w:r w:rsidRPr="00B15A88">
              <w:rPr>
                <w:rFonts w:ascii="Traditional Arabic" w:hAnsi="Traditional Arabic" w:cs="Traditional Arabic" w:hint="cs"/>
                <w:color w:val="000000"/>
                <w:sz w:val="28"/>
                <w:szCs w:val="28"/>
                <w:rtl/>
              </w:rPr>
              <w:t xml:space="preserve"> </w:t>
            </w:r>
            <w:r w:rsidRPr="00B15A88">
              <w:rPr>
                <w:rFonts w:ascii="Traditional Arabic" w:hAnsi="Traditional Arabic" w:cs="Traditional Arabic"/>
                <w:color w:val="000000"/>
                <w:sz w:val="28"/>
                <w:szCs w:val="28"/>
                <w:rtl/>
              </w:rPr>
              <w:t xml:space="preserve">فَذَكَرَتْ: </w:t>
            </w:r>
            <w:r>
              <w:rPr>
                <w:rFonts w:ascii="Traditional Arabic" w:hAnsi="Traditional Arabic" w:cs="Traditional Arabic" w:hint="cs"/>
                <w:color w:val="000000"/>
                <w:sz w:val="28"/>
                <w:szCs w:val="28"/>
                <w:rtl/>
              </w:rPr>
              <w:t>"</w:t>
            </w:r>
            <w:r w:rsidRPr="00B15A88">
              <w:rPr>
                <w:rFonts w:ascii="Traditional Arabic" w:hAnsi="Traditional Arabic" w:cs="Traditional Arabic"/>
                <w:color w:val="000000"/>
                <w:sz w:val="28"/>
                <w:szCs w:val="28"/>
                <w:rtl/>
              </w:rPr>
              <w:t xml:space="preserve">أَنَّ أَبَاهَا زَوَّجَهَا وَهِيَ كَارِهَةٌ، فَخَيَّرَهَا النَّبِيُّ </w:t>
            </w:r>
            <w:r>
              <w:sym w:font="AGA Arabesque" w:char="F072"/>
            </w:r>
            <w:r w:rsidRPr="00B15A88">
              <w:rPr>
                <w:rFonts w:ascii="Traditional Arabic" w:hAnsi="Traditional Arabic" w:cs="Traditional Arabic" w:hint="cs"/>
                <w:color w:val="000000"/>
                <w:sz w:val="28"/>
                <w:szCs w:val="28"/>
                <w:rtl/>
              </w:rPr>
              <w:t xml:space="preserve"> ".</w:t>
            </w:r>
          </w:p>
        </w:tc>
        <w:tc>
          <w:tcPr>
            <w:tcW w:w="1787" w:type="dxa"/>
            <w:shd w:val="clear" w:color="auto" w:fill="F2F2F2" w:themeFill="background1" w:themeFillShade="F2"/>
            <w:vAlign w:val="center"/>
          </w:tcPr>
          <w:p w14:paraId="12A818E3" w14:textId="29F9FAB2" w:rsidR="000577BB" w:rsidRDefault="00BB73EB" w:rsidP="000577BB">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lastRenderedPageBreak/>
              <w:t>4</w:t>
            </w:r>
          </w:p>
        </w:tc>
      </w:tr>
      <w:tr w:rsidR="00387283" w:rsidRPr="00171C6C" w14:paraId="5734DB84" w14:textId="77777777" w:rsidTr="004D6B9A">
        <w:trPr>
          <w:tblCellSpacing w:w="7" w:type="dxa"/>
          <w:jc w:val="center"/>
        </w:trPr>
        <w:tc>
          <w:tcPr>
            <w:tcW w:w="571" w:type="dxa"/>
            <w:shd w:val="clear" w:color="auto" w:fill="F2F2F2" w:themeFill="background1" w:themeFillShade="F2"/>
            <w:vAlign w:val="center"/>
          </w:tcPr>
          <w:p w14:paraId="0E6C7B2C" w14:textId="77777777" w:rsidR="00387283" w:rsidRDefault="00387283" w:rsidP="00652624">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lastRenderedPageBreak/>
              <w:t xml:space="preserve"> </w:t>
            </w:r>
          </w:p>
          <w:p w14:paraId="72BE009A" w14:textId="77777777" w:rsidR="00387283" w:rsidRDefault="00387283" w:rsidP="00387283">
            <w:pPr>
              <w:bidi/>
              <w:spacing w:after="0"/>
              <w:jc w:val="center"/>
              <w:rPr>
                <w:rFonts w:ascii="Sakkal Majalla" w:hAnsi="Sakkal Majalla" w:cs="Sakkal Majalla"/>
                <w:b/>
                <w:bCs/>
                <w:sz w:val="28"/>
                <w:szCs w:val="28"/>
                <w:rtl/>
              </w:rPr>
            </w:pPr>
          </w:p>
          <w:p w14:paraId="7E2A07EE" w14:textId="77777777" w:rsidR="00387283" w:rsidRDefault="00387283" w:rsidP="00387283">
            <w:pPr>
              <w:bidi/>
              <w:spacing w:after="0"/>
              <w:jc w:val="center"/>
              <w:rPr>
                <w:rFonts w:ascii="Sakkal Majalla" w:hAnsi="Sakkal Majalla" w:cs="Sakkal Majalla"/>
                <w:b/>
                <w:bCs/>
                <w:sz w:val="28"/>
                <w:szCs w:val="28"/>
                <w:rtl/>
              </w:rPr>
            </w:pPr>
          </w:p>
          <w:p w14:paraId="2F80CD73" w14:textId="2D7F3C8F" w:rsidR="00387283" w:rsidRDefault="00387283" w:rsidP="00387283">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4</w:t>
            </w:r>
          </w:p>
        </w:tc>
        <w:tc>
          <w:tcPr>
            <w:tcW w:w="7218" w:type="dxa"/>
            <w:shd w:val="clear" w:color="auto" w:fill="F2F2F2" w:themeFill="background1" w:themeFillShade="F2"/>
            <w:vAlign w:val="center"/>
          </w:tcPr>
          <w:p w14:paraId="5B4018DE" w14:textId="5E7A8D89" w:rsidR="00387283" w:rsidRPr="00387283" w:rsidRDefault="00387283" w:rsidP="00387283">
            <w:pPr>
              <w:pStyle w:val="a6"/>
              <w:numPr>
                <w:ilvl w:val="0"/>
                <w:numId w:val="44"/>
              </w:numPr>
              <w:tabs>
                <w:tab w:val="left" w:pos="-114"/>
                <w:tab w:val="left" w:pos="0"/>
                <w:tab w:val="left" w:pos="417"/>
                <w:tab w:val="left" w:pos="561"/>
                <w:tab w:val="left" w:pos="882"/>
              </w:tabs>
              <w:autoSpaceDE w:val="0"/>
              <w:autoSpaceDN w:val="0"/>
              <w:bidi/>
              <w:adjustRightInd w:val="0"/>
              <w:spacing w:after="0" w:line="240" w:lineRule="auto"/>
              <w:jc w:val="both"/>
              <w:rPr>
                <w:rFonts w:ascii="Traditional Arabic" w:hAnsi="Traditional Arabic" w:cs="Traditional Arabic"/>
                <w:color w:val="000000"/>
                <w:sz w:val="28"/>
                <w:szCs w:val="28"/>
              </w:rPr>
            </w:pPr>
            <w:r w:rsidRPr="00387283">
              <w:rPr>
                <w:rFonts w:ascii="Traditional Arabic" w:hAnsi="Traditional Arabic" w:cs="Traditional Arabic" w:hint="cs"/>
                <w:color w:val="000000"/>
                <w:sz w:val="28"/>
                <w:szCs w:val="28"/>
                <w:rtl/>
              </w:rPr>
              <w:t>عن</w:t>
            </w:r>
            <w:r w:rsidRPr="00387283">
              <w:rPr>
                <w:rFonts w:ascii="Traditional Arabic" w:hAnsi="Traditional Arabic" w:cs="Traditional Arabic"/>
                <w:color w:val="000000"/>
                <w:sz w:val="28"/>
                <w:szCs w:val="28"/>
                <w:rtl/>
              </w:rPr>
              <w:t xml:space="preserve"> أَبِي هُرَيْرَةَ</w:t>
            </w:r>
            <w:r>
              <w:rPr>
                <w:rFonts w:hint="cs"/>
              </w:rPr>
              <w:sym w:font="AGA Arabesque" w:char="F074"/>
            </w:r>
            <w:r w:rsidRPr="00387283">
              <w:rPr>
                <w:rFonts w:ascii="Traditional Arabic" w:hAnsi="Traditional Arabic" w:cs="Traditional Arabic"/>
                <w:color w:val="000000"/>
                <w:sz w:val="28"/>
                <w:szCs w:val="28"/>
                <w:rtl/>
              </w:rPr>
              <w:t xml:space="preserve"> أَنَّ النَّبِيَّ</w:t>
            </w:r>
            <w:r>
              <w:sym w:font="AGA Arabesque" w:char="F072"/>
            </w:r>
            <w:r w:rsidRPr="00387283">
              <w:rPr>
                <w:rFonts w:ascii="Traditional Arabic" w:hAnsi="Traditional Arabic" w:cs="Traditional Arabic" w:hint="cs"/>
                <w:color w:val="000000"/>
                <w:sz w:val="28"/>
                <w:szCs w:val="28"/>
                <w:rtl/>
              </w:rPr>
              <w:t xml:space="preserve"> </w:t>
            </w:r>
            <w:r w:rsidRPr="00387283">
              <w:rPr>
                <w:rFonts w:ascii="Traditional Arabic" w:hAnsi="Traditional Arabic" w:cs="Traditional Arabic"/>
                <w:color w:val="000000"/>
                <w:sz w:val="28"/>
                <w:szCs w:val="28"/>
                <w:rtl/>
              </w:rPr>
              <w:t xml:space="preserve">قَالَ: «لَا يُجْمَعُ بَيْنَ الْمَرْأَةِ وَعَمَّتِهَا، وَلَا بَيْنَ الْمَرْأَةِ وَخَالَتِهَا» </w:t>
            </w:r>
            <w:r w:rsidRPr="00387283">
              <w:rPr>
                <w:rFonts w:ascii="Traditional Arabic" w:hAnsi="Traditional Arabic" w:cs="Traditional Arabic" w:hint="cs"/>
                <w:color w:val="000000"/>
                <w:sz w:val="28"/>
                <w:szCs w:val="28"/>
                <w:rtl/>
              </w:rPr>
              <w:t>.</w:t>
            </w:r>
          </w:p>
          <w:p w14:paraId="4506EBEB" w14:textId="77777777" w:rsidR="00387283" w:rsidRDefault="00387283" w:rsidP="00387283">
            <w:pPr>
              <w:pStyle w:val="a6"/>
              <w:numPr>
                <w:ilvl w:val="0"/>
                <w:numId w:val="44"/>
              </w:numPr>
              <w:tabs>
                <w:tab w:val="left" w:pos="0"/>
              </w:tabs>
              <w:autoSpaceDE w:val="0"/>
              <w:autoSpaceDN w:val="0"/>
              <w:bidi/>
              <w:adjustRightInd w:val="0"/>
              <w:spacing w:after="0" w:line="240" w:lineRule="auto"/>
              <w:rPr>
                <w:rFonts w:ascii="Traditional Arabic" w:hAnsi="Traditional Arabic" w:cs="Traditional Arabic"/>
                <w:sz w:val="28"/>
                <w:szCs w:val="28"/>
              </w:rPr>
            </w:pPr>
            <w:r w:rsidRPr="008F1986">
              <w:rPr>
                <w:rFonts w:ascii="Traditional Arabic" w:hAnsi="Traditional Arabic" w:cs="Traditional Arabic" w:hint="cs"/>
                <w:color w:val="000000"/>
                <w:sz w:val="28"/>
                <w:szCs w:val="28"/>
                <w:rtl/>
              </w:rPr>
              <w:t xml:space="preserve">عن </w:t>
            </w:r>
            <w:r w:rsidRPr="008F1986">
              <w:rPr>
                <w:rFonts w:ascii="Traditional Arabic" w:hAnsi="Traditional Arabic" w:cs="Traditional Arabic"/>
                <w:color w:val="000000"/>
                <w:sz w:val="28"/>
                <w:szCs w:val="28"/>
                <w:rtl/>
              </w:rPr>
              <w:t>عُقْبَةَ بْنِ عَامِرٍ</w:t>
            </w:r>
            <w:r>
              <w:rPr>
                <w:rFonts w:ascii="Traditional Arabic" w:hAnsi="Traditional Arabic" w:cs="Traditional Arabic"/>
                <w:color w:val="000000"/>
                <w:sz w:val="28"/>
                <w:szCs w:val="28"/>
              </w:rPr>
              <w:sym w:font="AGA Arabesque" w:char="F074"/>
            </w:r>
            <w:r w:rsidRPr="008F1986">
              <w:rPr>
                <w:rFonts w:ascii="Traditional Arabic" w:hAnsi="Traditional Arabic" w:cs="Traditional Arabic"/>
                <w:color w:val="000000"/>
                <w:sz w:val="28"/>
                <w:szCs w:val="28"/>
                <w:rtl/>
              </w:rPr>
              <w:t xml:space="preserve"> قَالَ: قَالَ رَسُولُ اللَّهِ </w:t>
            </w:r>
            <w:r>
              <w:sym w:font="AGA Arabesque" w:char="F072"/>
            </w:r>
            <w:r w:rsidRPr="008F1986">
              <w:rPr>
                <w:rFonts w:ascii="Traditional Arabic" w:hAnsi="Traditional Arabic" w:cs="Traditional Arabic" w:hint="cs"/>
                <w:color w:val="000000"/>
                <w:sz w:val="28"/>
                <w:szCs w:val="28"/>
                <w:rtl/>
              </w:rPr>
              <w:t xml:space="preserve">: </w:t>
            </w:r>
            <w:r w:rsidRPr="008F1986">
              <w:rPr>
                <w:rFonts w:ascii="Traditional Arabic" w:hAnsi="Traditional Arabic" w:cs="Traditional Arabic"/>
                <w:color w:val="000000"/>
                <w:sz w:val="28"/>
                <w:szCs w:val="28"/>
                <w:rtl/>
              </w:rPr>
              <w:t xml:space="preserve">«إِنَّ أَحَقَّ الشُّرُوطِ أَنْ يُوَفَّى بِهِ، مَا اسْتَحْلَلْتُمْ بِهِ الْفُرُوجَ» </w:t>
            </w:r>
            <w:r w:rsidRPr="008F1986">
              <w:rPr>
                <w:rFonts w:ascii="Traditional Arabic" w:hAnsi="Traditional Arabic" w:cs="Traditional Arabic" w:hint="cs"/>
                <w:color w:val="000000"/>
                <w:sz w:val="28"/>
                <w:szCs w:val="28"/>
                <w:rtl/>
              </w:rPr>
              <w:t>.</w:t>
            </w:r>
          </w:p>
          <w:p w14:paraId="35956619" w14:textId="77777777" w:rsidR="00387283" w:rsidRPr="00B169CE" w:rsidRDefault="00387283" w:rsidP="00387283">
            <w:pPr>
              <w:pStyle w:val="a6"/>
              <w:numPr>
                <w:ilvl w:val="0"/>
                <w:numId w:val="44"/>
              </w:numPr>
              <w:tabs>
                <w:tab w:val="left" w:pos="0"/>
                <w:tab w:val="left" w:pos="429"/>
                <w:tab w:val="left" w:pos="882"/>
              </w:tabs>
              <w:bidi/>
              <w:spacing w:after="0" w:line="216" w:lineRule="auto"/>
              <w:rPr>
                <w:rFonts w:ascii="Traditional Arabic" w:hAnsi="Traditional Arabic" w:cs="Traditional Arabic"/>
                <w:sz w:val="28"/>
                <w:szCs w:val="28"/>
                <w:lang w:bidi="ar-EG"/>
              </w:rPr>
            </w:pPr>
            <w:r>
              <w:rPr>
                <w:rFonts w:ascii="Traditional Arabic" w:hAnsi="Traditional Arabic" w:cs="Traditional Arabic" w:hint="cs"/>
                <w:color w:val="000000"/>
                <w:sz w:val="28"/>
                <w:szCs w:val="28"/>
                <w:rtl/>
              </w:rPr>
              <w:t>عن</w:t>
            </w:r>
            <w:r w:rsidRPr="00B67EAD">
              <w:rPr>
                <w:rFonts w:ascii="Traditional Arabic" w:hAnsi="Traditional Arabic" w:cs="Traditional Arabic"/>
                <w:color w:val="000000"/>
                <w:sz w:val="28"/>
                <w:szCs w:val="28"/>
                <w:rtl/>
              </w:rPr>
              <w:t xml:space="preserve"> عَلَيٍّ - رضي الله عنه - قَالَ: نَهَى رَسُولُ اللَّهِ </w:t>
            </w:r>
            <w:r>
              <w:rPr>
                <w:rFonts w:ascii="Traditional Arabic" w:hAnsi="Traditional Arabic" w:cs="Traditional Arabic"/>
                <w:color w:val="000000"/>
                <w:sz w:val="28"/>
                <w:szCs w:val="28"/>
              </w:rPr>
              <w:sym w:font="AGA Arabesque" w:char="F072"/>
            </w:r>
            <w:r>
              <w:rPr>
                <w:rFonts w:ascii="Traditional Arabic" w:hAnsi="Traditional Arabic" w:cs="Traditional Arabic" w:hint="cs"/>
                <w:color w:val="000000"/>
                <w:sz w:val="28"/>
                <w:szCs w:val="28"/>
                <w:rtl/>
              </w:rPr>
              <w:t xml:space="preserve"> </w:t>
            </w:r>
            <w:r w:rsidRPr="00B67EAD">
              <w:rPr>
                <w:rFonts w:ascii="Traditional Arabic" w:hAnsi="Traditional Arabic" w:cs="Traditional Arabic"/>
                <w:color w:val="000000"/>
                <w:sz w:val="28"/>
                <w:szCs w:val="28"/>
                <w:rtl/>
              </w:rPr>
              <w:t xml:space="preserve">عَنِ المتْعَةِ عَامَ خَيْبَرَ. </w:t>
            </w:r>
          </w:p>
          <w:p w14:paraId="7B5681E0" w14:textId="03E336A2" w:rsidR="00387283" w:rsidRPr="00387283" w:rsidRDefault="00387283" w:rsidP="00387283">
            <w:pPr>
              <w:pStyle w:val="a6"/>
              <w:numPr>
                <w:ilvl w:val="0"/>
                <w:numId w:val="44"/>
              </w:numPr>
              <w:tabs>
                <w:tab w:val="left" w:pos="0"/>
              </w:tabs>
              <w:autoSpaceDE w:val="0"/>
              <w:autoSpaceDN w:val="0"/>
              <w:bidi/>
              <w:adjustRightInd w:val="0"/>
              <w:spacing w:after="0" w:line="240" w:lineRule="auto"/>
              <w:jc w:val="both"/>
              <w:rPr>
                <w:rFonts w:ascii="Traditional Arabic" w:hAnsi="Traditional Arabic" w:cs="Traditional Arabic"/>
                <w:color w:val="000000"/>
                <w:sz w:val="28"/>
                <w:szCs w:val="28"/>
                <w:rtl/>
              </w:rPr>
            </w:pPr>
            <w:r w:rsidRPr="00387283">
              <w:rPr>
                <w:rFonts w:ascii="Traditional Arabic" w:hAnsi="Traditional Arabic" w:cs="Traditional Arabic" w:hint="cs"/>
                <w:color w:val="000000"/>
                <w:sz w:val="28"/>
                <w:szCs w:val="28"/>
                <w:rtl/>
              </w:rPr>
              <w:t>عن</w:t>
            </w:r>
            <w:r w:rsidRPr="00387283">
              <w:rPr>
                <w:rFonts w:ascii="Traditional Arabic" w:hAnsi="Traditional Arabic" w:cs="Traditional Arabic"/>
                <w:color w:val="000000"/>
                <w:sz w:val="28"/>
                <w:szCs w:val="28"/>
                <w:rtl/>
              </w:rPr>
              <w:t xml:space="preserve"> ابْنِ مَسْعُودٍ </w:t>
            </w:r>
            <w:r>
              <w:sym w:font="AGA Arabesque" w:char="F074"/>
            </w:r>
            <w:r w:rsidRPr="00387283">
              <w:rPr>
                <w:rFonts w:ascii="Traditional Arabic" w:hAnsi="Traditional Arabic" w:cs="Traditional Arabic" w:hint="cs"/>
                <w:color w:val="000000"/>
                <w:sz w:val="28"/>
                <w:szCs w:val="28"/>
                <w:rtl/>
              </w:rPr>
              <w:t xml:space="preserve"> </w:t>
            </w:r>
            <w:r w:rsidRPr="00387283">
              <w:rPr>
                <w:rFonts w:ascii="Traditional Arabic" w:hAnsi="Traditional Arabic" w:cs="Traditional Arabic"/>
                <w:color w:val="000000"/>
                <w:sz w:val="28"/>
                <w:szCs w:val="28"/>
                <w:rtl/>
              </w:rPr>
              <w:t xml:space="preserve">قَالَ: لَعَنَ رَسُولُ اللَّهِ </w:t>
            </w:r>
            <w:r>
              <w:sym w:font="AGA Arabesque" w:char="F072"/>
            </w:r>
            <w:r w:rsidRPr="00387283">
              <w:rPr>
                <w:rFonts w:ascii="Traditional Arabic" w:hAnsi="Traditional Arabic" w:cs="Traditional Arabic" w:hint="cs"/>
                <w:color w:val="000000"/>
                <w:sz w:val="28"/>
                <w:szCs w:val="28"/>
                <w:rtl/>
              </w:rPr>
              <w:t xml:space="preserve"> </w:t>
            </w:r>
            <w:r w:rsidRPr="00387283">
              <w:rPr>
                <w:rFonts w:ascii="Traditional Arabic" w:hAnsi="Traditional Arabic" w:cs="Traditional Arabic"/>
                <w:color w:val="000000"/>
                <w:sz w:val="28"/>
                <w:szCs w:val="28"/>
                <w:rtl/>
              </w:rPr>
              <w:t>الْمُحَلِّلَ وَالْمُحَلَّلَ لَهُ.</w:t>
            </w:r>
          </w:p>
        </w:tc>
        <w:tc>
          <w:tcPr>
            <w:tcW w:w="1787" w:type="dxa"/>
            <w:shd w:val="clear" w:color="auto" w:fill="F2F2F2" w:themeFill="background1" w:themeFillShade="F2"/>
            <w:vAlign w:val="center"/>
          </w:tcPr>
          <w:p w14:paraId="0543009C" w14:textId="77777777" w:rsidR="00387283" w:rsidRDefault="00387283" w:rsidP="000577BB">
            <w:pPr>
              <w:bidi/>
              <w:spacing w:after="0"/>
              <w:jc w:val="center"/>
              <w:rPr>
                <w:rFonts w:ascii="Sakkal Majalla" w:hAnsi="Sakkal Majalla" w:cs="Sakkal Majalla"/>
                <w:b/>
                <w:bCs/>
                <w:sz w:val="28"/>
                <w:szCs w:val="28"/>
                <w:rtl/>
              </w:rPr>
            </w:pPr>
          </w:p>
          <w:p w14:paraId="767B1F29" w14:textId="77777777" w:rsidR="00387283" w:rsidRDefault="00387283" w:rsidP="00387283">
            <w:pPr>
              <w:bidi/>
              <w:spacing w:after="0"/>
              <w:jc w:val="center"/>
              <w:rPr>
                <w:rFonts w:ascii="Sakkal Majalla" w:hAnsi="Sakkal Majalla" w:cs="Sakkal Majalla"/>
                <w:b/>
                <w:bCs/>
                <w:sz w:val="28"/>
                <w:szCs w:val="28"/>
                <w:rtl/>
              </w:rPr>
            </w:pPr>
          </w:p>
          <w:p w14:paraId="6C675477" w14:textId="77777777" w:rsidR="00387283" w:rsidRDefault="00387283" w:rsidP="00387283">
            <w:pPr>
              <w:bidi/>
              <w:spacing w:after="0"/>
              <w:jc w:val="center"/>
              <w:rPr>
                <w:rFonts w:ascii="Sakkal Majalla" w:hAnsi="Sakkal Majalla" w:cs="Sakkal Majalla"/>
                <w:b/>
                <w:bCs/>
                <w:sz w:val="28"/>
                <w:szCs w:val="28"/>
                <w:rtl/>
              </w:rPr>
            </w:pPr>
          </w:p>
          <w:p w14:paraId="40C16B0E" w14:textId="53203AB6" w:rsidR="00387283" w:rsidRDefault="00387283" w:rsidP="00387283">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3</w:t>
            </w:r>
          </w:p>
        </w:tc>
      </w:tr>
      <w:tr w:rsidR="00891729" w:rsidRPr="00171C6C" w14:paraId="61C77C8E" w14:textId="77777777" w:rsidTr="004D6B9A">
        <w:trPr>
          <w:tblCellSpacing w:w="7" w:type="dxa"/>
          <w:jc w:val="center"/>
        </w:trPr>
        <w:tc>
          <w:tcPr>
            <w:tcW w:w="571" w:type="dxa"/>
            <w:shd w:val="clear" w:color="auto" w:fill="F2F2F2" w:themeFill="background1" w:themeFillShade="F2"/>
            <w:vAlign w:val="center"/>
          </w:tcPr>
          <w:p w14:paraId="4099627A" w14:textId="343D8878" w:rsidR="00891729" w:rsidRDefault="00387283" w:rsidP="00652624">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5</w:t>
            </w:r>
          </w:p>
        </w:tc>
        <w:tc>
          <w:tcPr>
            <w:tcW w:w="7218" w:type="dxa"/>
            <w:shd w:val="clear" w:color="auto" w:fill="F2F2F2" w:themeFill="background1" w:themeFillShade="F2"/>
            <w:vAlign w:val="center"/>
          </w:tcPr>
          <w:p w14:paraId="7E1D6B7A" w14:textId="77777777" w:rsidR="009C2DFA" w:rsidRPr="00E12B22" w:rsidRDefault="009C2DFA" w:rsidP="009C2DFA">
            <w:pPr>
              <w:pStyle w:val="a6"/>
              <w:numPr>
                <w:ilvl w:val="3"/>
                <w:numId w:val="38"/>
              </w:numPr>
              <w:tabs>
                <w:tab w:val="left" w:pos="0"/>
                <w:tab w:val="left" w:pos="429"/>
                <w:tab w:val="left" w:pos="882"/>
              </w:tabs>
              <w:bidi/>
              <w:spacing w:after="0" w:line="216" w:lineRule="auto"/>
              <w:rPr>
                <w:rFonts w:ascii="Traditional Arabic" w:hAnsi="Traditional Arabic" w:cs="Traditional Arabic"/>
                <w:b/>
                <w:bCs/>
                <w:sz w:val="28"/>
                <w:szCs w:val="28"/>
                <w:u w:val="single"/>
                <w:rtl/>
                <w:lang w:bidi="ar-EG"/>
              </w:rPr>
            </w:pPr>
            <w:r w:rsidRPr="00E12B22">
              <w:rPr>
                <w:rFonts w:ascii="Traditional Arabic" w:hAnsi="Traditional Arabic" w:cs="Traditional Arabic"/>
                <w:b/>
                <w:bCs/>
                <w:sz w:val="28"/>
                <w:szCs w:val="28"/>
                <w:u w:val="single"/>
                <w:rtl/>
                <w:lang w:bidi="ar-EG"/>
              </w:rPr>
              <w:t>باب الكفاءة والخيار</w:t>
            </w:r>
            <w:r w:rsidRPr="00E12B22">
              <w:rPr>
                <w:rFonts w:ascii="Traditional Arabic" w:hAnsi="Traditional Arabic" w:cs="Traditional Arabic" w:hint="cs"/>
                <w:b/>
                <w:bCs/>
                <w:sz w:val="28"/>
                <w:szCs w:val="28"/>
                <w:u w:val="single"/>
                <w:rtl/>
                <w:lang w:bidi="ar-EG"/>
              </w:rPr>
              <w:t>:</w:t>
            </w:r>
          </w:p>
          <w:p w14:paraId="06336E5C" w14:textId="77777777" w:rsidR="009C2DFA" w:rsidRPr="009C2DFA" w:rsidRDefault="009C2DFA" w:rsidP="009C2DFA">
            <w:pPr>
              <w:tabs>
                <w:tab w:val="left" w:pos="0"/>
                <w:tab w:val="left" w:pos="429"/>
                <w:tab w:val="left" w:pos="882"/>
              </w:tabs>
              <w:bidi/>
              <w:spacing w:after="0" w:line="216" w:lineRule="auto"/>
              <w:rPr>
                <w:rFonts w:ascii="Traditional Arabic" w:hAnsi="Traditional Arabic" w:cs="Traditional Arabic"/>
                <w:sz w:val="28"/>
                <w:szCs w:val="28"/>
              </w:rPr>
            </w:pPr>
          </w:p>
          <w:p w14:paraId="3D024BFF" w14:textId="77777777" w:rsidR="00891729" w:rsidRPr="00B67EAD" w:rsidRDefault="00891729" w:rsidP="009C2DFA">
            <w:pPr>
              <w:pStyle w:val="a6"/>
              <w:numPr>
                <w:ilvl w:val="0"/>
                <w:numId w:val="44"/>
              </w:numPr>
              <w:tabs>
                <w:tab w:val="left" w:pos="0"/>
                <w:tab w:val="left" w:pos="429"/>
                <w:tab w:val="left" w:pos="882"/>
              </w:tabs>
              <w:bidi/>
              <w:spacing w:after="0" w:line="216" w:lineRule="auto"/>
              <w:rPr>
                <w:rFonts w:ascii="Traditional Arabic" w:hAnsi="Traditional Arabic" w:cs="Traditional Arabic"/>
                <w:sz w:val="28"/>
                <w:szCs w:val="28"/>
              </w:rPr>
            </w:pPr>
            <w:r>
              <w:rPr>
                <w:rFonts w:ascii="Traditional Arabic" w:hAnsi="Traditional Arabic" w:cs="Traditional Arabic" w:hint="cs"/>
                <w:sz w:val="28"/>
                <w:szCs w:val="28"/>
                <w:rtl/>
              </w:rPr>
              <w:t>عن</w:t>
            </w:r>
            <w:r w:rsidRPr="00B67EAD">
              <w:rPr>
                <w:rFonts w:ascii="Traditional Arabic" w:hAnsi="Traditional Arabic" w:cs="Traditional Arabic"/>
                <w:sz w:val="28"/>
                <w:szCs w:val="28"/>
                <w:rtl/>
              </w:rPr>
              <w:t xml:space="preserve"> </w:t>
            </w:r>
            <w:r w:rsidRPr="00B67EAD">
              <w:rPr>
                <w:rFonts w:ascii="Traditional Arabic" w:hAnsi="Traditional Arabic" w:cs="Traditional Arabic"/>
                <w:color w:val="000000"/>
                <w:sz w:val="28"/>
                <w:szCs w:val="28"/>
                <w:rtl/>
              </w:rPr>
              <w:t xml:space="preserve">عَائِشَةَ رَضِيَ اللَّهُ عَنْهَا قَالَتْ: خُيِّرَتْ بَرِيرَةُ </w:t>
            </w:r>
            <w:r>
              <w:rPr>
                <w:rFonts w:ascii="Traditional Arabic" w:hAnsi="Traditional Arabic" w:cs="Traditional Arabic"/>
                <w:color w:val="000000"/>
                <w:sz w:val="28"/>
                <w:szCs w:val="28"/>
                <w:rtl/>
              </w:rPr>
              <w:t>عَلَى زَوْجِهَا حِينَ عَتَقَتْ.</w:t>
            </w:r>
            <w:r>
              <w:rPr>
                <w:rFonts w:ascii="Traditional Arabic" w:hAnsi="Traditional Arabic" w:cs="Traditional Arabic" w:hint="cs"/>
                <w:color w:val="000000"/>
                <w:sz w:val="28"/>
                <w:szCs w:val="28"/>
                <w:rtl/>
              </w:rPr>
              <w:t>...</w:t>
            </w:r>
            <w:r w:rsidRPr="00B67EAD">
              <w:rPr>
                <w:rFonts w:ascii="Traditional Arabic" w:hAnsi="Traditional Arabic" w:cs="Traditional Arabic"/>
                <w:color w:val="000000"/>
                <w:sz w:val="28"/>
                <w:szCs w:val="28"/>
                <w:rtl/>
              </w:rPr>
              <w:t>وَلِمُسْلِمٍ عَنْهَا: أَنَّ زَوْجَهَا كَانَ عَبْدًا، وَفِي ر</w:t>
            </w:r>
            <w:r>
              <w:rPr>
                <w:rFonts w:ascii="Traditional Arabic" w:hAnsi="Traditional Arabic" w:cs="Traditional Arabic"/>
                <w:color w:val="000000"/>
                <w:sz w:val="28"/>
                <w:szCs w:val="28"/>
                <w:rtl/>
              </w:rPr>
              <w:t>ِوَايَةٍ عَنْهَا: كَانَ حُرًّا</w:t>
            </w:r>
            <w:r>
              <w:rPr>
                <w:rFonts w:ascii="Traditional Arabic" w:hAnsi="Traditional Arabic" w:cs="Traditional Arabic" w:hint="cs"/>
                <w:color w:val="000000"/>
                <w:sz w:val="28"/>
                <w:szCs w:val="28"/>
                <w:rtl/>
              </w:rPr>
              <w:t>......</w:t>
            </w:r>
          </w:p>
          <w:p w14:paraId="61CCB0BE" w14:textId="77777777" w:rsidR="00891729" w:rsidRDefault="00891729" w:rsidP="00387283">
            <w:pPr>
              <w:pStyle w:val="a6"/>
              <w:numPr>
                <w:ilvl w:val="0"/>
                <w:numId w:val="44"/>
              </w:numPr>
              <w:tabs>
                <w:tab w:val="left" w:pos="0"/>
                <w:tab w:val="left" w:pos="882"/>
              </w:tabs>
              <w:autoSpaceDE w:val="0"/>
              <w:autoSpaceDN w:val="0"/>
              <w:bidi/>
              <w:adjustRightInd w:val="0"/>
              <w:spacing w:after="0" w:line="240" w:lineRule="auto"/>
              <w:jc w:val="both"/>
              <w:rPr>
                <w:rFonts w:ascii="Traditional Arabic" w:hAnsi="Traditional Arabic" w:cs="Traditional Arabic"/>
                <w:color w:val="000000"/>
                <w:sz w:val="28"/>
                <w:szCs w:val="28"/>
              </w:rPr>
            </w:pPr>
            <w:r>
              <w:rPr>
                <w:rFonts w:ascii="Traditional Arabic" w:hAnsi="Traditional Arabic" w:cs="Traditional Arabic" w:hint="cs"/>
                <w:sz w:val="28"/>
                <w:szCs w:val="28"/>
                <w:rtl/>
              </w:rPr>
              <w:t>عن عبدالله بن عمر</w:t>
            </w:r>
            <w:r w:rsidRPr="004D54EB">
              <w:rPr>
                <w:rFonts w:ascii="Traditional Arabic" w:hAnsi="Traditional Arabic" w:cs="Traditional Arabic"/>
                <w:color w:val="000000"/>
                <w:sz w:val="28"/>
                <w:szCs w:val="28"/>
                <w:rtl/>
              </w:rPr>
              <w:t xml:space="preserve"> أَنَّ غَيْلَانَ بْنَ سَلَمَةَ أَسْلَمَ وَلَهُ عَشْرُ نِسْوَةٍ، فَأَسْلَمْنَ مَعَهُ، فَأَمَرَهُ النَّبِيُّ </w:t>
            </w:r>
            <w:r>
              <w:rPr>
                <w:rFonts w:ascii="Traditional Arabic" w:hAnsi="Traditional Arabic" w:cs="Traditional Arabic"/>
                <w:color w:val="000000"/>
                <w:sz w:val="28"/>
                <w:szCs w:val="28"/>
              </w:rPr>
              <w:sym w:font="AGA Arabesque" w:char="F072"/>
            </w:r>
            <w:r>
              <w:rPr>
                <w:rFonts w:ascii="Traditional Arabic" w:hAnsi="Traditional Arabic" w:cs="Traditional Arabic" w:hint="cs"/>
                <w:color w:val="000000"/>
                <w:sz w:val="28"/>
                <w:szCs w:val="28"/>
                <w:rtl/>
              </w:rPr>
              <w:t xml:space="preserve"> </w:t>
            </w:r>
            <w:r w:rsidRPr="004D54EB">
              <w:rPr>
                <w:rFonts w:ascii="Traditional Arabic" w:hAnsi="Traditional Arabic" w:cs="Traditional Arabic"/>
                <w:color w:val="000000"/>
                <w:sz w:val="28"/>
                <w:szCs w:val="28"/>
                <w:rtl/>
              </w:rPr>
              <w:t>أَنْ ي</w:t>
            </w:r>
            <w:r>
              <w:rPr>
                <w:rFonts w:ascii="Traditional Arabic" w:hAnsi="Traditional Arabic" w:cs="Traditional Arabic"/>
                <w:color w:val="000000"/>
                <w:sz w:val="28"/>
                <w:szCs w:val="28"/>
                <w:rtl/>
              </w:rPr>
              <w:t>َتَخَيَّرَ مِنْهُنَّ أَرْبَعًا.</w:t>
            </w:r>
            <w:r>
              <w:rPr>
                <w:rFonts w:ascii="Traditional Arabic" w:hAnsi="Traditional Arabic" w:cs="Traditional Arabic" w:hint="cs"/>
                <w:color w:val="000000"/>
                <w:sz w:val="28"/>
                <w:szCs w:val="28"/>
                <w:rtl/>
              </w:rPr>
              <w:t>......</w:t>
            </w:r>
          </w:p>
          <w:p w14:paraId="5126A8C9" w14:textId="729FF93D" w:rsidR="009C2DFA" w:rsidRDefault="009C2DFA" w:rsidP="009C2DFA">
            <w:pPr>
              <w:pStyle w:val="a6"/>
              <w:numPr>
                <w:ilvl w:val="0"/>
                <w:numId w:val="44"/>
              </w:numPr>
              <w:tabs>
                <w:tab w:val="left" w:pos="0"/>
                <w:tab w:val="left" w:pos="882"/>
              </w:tabs>
              <w:autoSpaceDE w:val="0"/>
              <w:autoSpaceDN w:val="0"/>
              <w:bidi/>
              <w:adjustRightInd w:val="0"/>
              <w:spacing w:after="0" w:line="240" w:lineRule="auto"/>
              <w:jc w:val="both"/>
              <w:rPr>
                <w:rFonts w:ascii="Traditional Arabic" w:hAnsi="Traditional Arabic" w:cs="Traditional Arabic"/>
                <w:color w:val="000000"/>
                <w:sz w:val="28"/>
                <w:szCs w:val="28"/>
              </w:rPr>
            </w:pPr>
            <w:r>
              <w:rPr>
                <w:rFonts w:ascii="Traditional Arabic" w:hAnsi="Traditional Arabic" w:cs="Traditional Arabic" w:hint="cs"/>
                <w:color w:val="000000"/>
                <w:sz w:val="28"/>
                <w:szCs w:val="28"/>
                <w:rtl/>
              </w:rPr>
              <w:t>عن</w:t>
            </w:r>
            <w:r w:rsidRPr="00B67EAD">
              <w:rPr>
                <w:rFonts w:ascii="Traditional Arabic" w:hAnsi="Traditional Arabic" w:cs="Traditional Arabic"/>
                <w:color w:val="000000"/>
                <w:sz w:val="28"/>
                <w:szCs w:val="28"/>
                <w:rtl/>
              </w:rPr>
              <w:t xml:space="preserve"> ابْنِ عَبَّاسٍ رَضِيَ اللَّهُ عَنْهُمَا قَالَ: رَدَّ النَّبِيُّ </w:t>
            </w:r>
            <w:r>
              <w:rPr>
                <w:rFonts w:ascii="Traditional Arabic" w:hAnsi="Traditional Arabic" w:cs="Traditional Arabic"/>
                <w:color w:val="000000"/>
                <w:sz w:val="28"/>
                <w:szCs w:val="28"/>
              </w:rPr>
              <w:sym w:font="AGA Arabesque" w:char="F072"/>
            </w:r>
            <w:r>
              <w:rPr>
                <w:rFonts w:ascii="Traditional Arabic" w:hAnsi="Traditional Arabic" w:cs="Traditional Arabic" w:hint="cs"/>
                <w:color w:val="000000"/>
                <w:sz w:val="28"/>
                <w:szCs w:val="28"/>
                <w:rtl/>
              </w:rPr>
              <w:t xml:space="preserve"> </w:t>
            </w:r>
            <w:r w:rsidRPr="00B67EAD">
              <w:rPr>
                <w:rFonts w:ascii="Traditional Arabic" w:hAnsi="Traditional Arabic" w:cs="Traditional Arabic"/>
                <w:color w:val="000000"/>
                <w:sz w:val="28"/>
                <w:szCs w:val="28"/>
                <w:rtl/>
              </w:rPr>
              <w:t xml:space="preserve">ابْنَتَهُ زَيْنَبَ عَلَى أَبِي الْعَاصِ بْنِ الرَّبِيعِ، بَعْدَ سِتِّ سِنِينَ بِالنِّكَاحِ الْأَوَّلِ، وَلَمْ يُحْدِثْ نِكَاحًا. وَعَنْ عَمْرِو بْنِ شُعَيْبٍ، عَنْ أَبِيهِ، عَنْ جَدِّهِ أَنَّ النَّبِيَّ  </w:t>
            </w:r>
            <w:r>
              <w:rPr>
                <w:rFonts w:ascii="Traditional Arabic" w:hAnsi="Traditional Arabic" w:cs="Traditional Arabic"/>
                <w:color w:val="000000"/>
                <w:sz w:val="28"/>
                <w:szCs w:val="28"/>
              </w:rPr>
              <w:sym w:font="AGA Arabesque" w:char="F072"/>
            </w:r>
            <w:r>
              <w:rPr>
                <w:rFonts w:ascii="Traditional Arabic" w:hAnsi="Traditional Arabic" w:cs="Traditional Arabic" w:hint="cs"/>
                <w:color w:val="000000"/>
                <w:sz w:val="28"/>
                <w:szCs w:val="28"/>
                <w:rtl/>
              </w:rPr>
              <w:t xml:space="preserve"> </w:t>
            </w:r>
            <w:r w:rsidRPr="00B67EAD">
              <w:rPr>
                <w:rFonts w:ascii="Traditional Arabic" w:hAnsi="Traditional Arabic" w:cs="Traditional Arabic"/>
                <w:color w:val="000000"/>
                <w:sz w:val="28"/>
                <w:szCs w:val="28"/>
                <w:rtl/>
              </w:rPr>
              <w:t>رَدَّ ابْنَتَهُ زَيْنَبَ عَلَى أَبِي الْعَاصِ بِنِكَاحٍ جَدِيدٍ.</w:t>
            </w:r>
          </w:p>
          <w:p w14:paraId="5763CC45" w14:textId="74B08B7C" w:rsidR="00891729" w:rsidRPr="00B15A88" w:rsidRDefault="00891729" w:rsidP="00387283">
            <w:pPr>
              <w:pStyle w:val="a6"/>
              <w:numPr>
                <w:ilvl w:val="0"/>
                <w:numId w:val="44"/>
              </w:numPr>
              <w:tabs>
                <w:tab w:val="left" w:pos="0"/>
                <w:tab w:val="left" w:pos="882"/>
              </w:tabs>
              <w:autoSpaceDE w:val="0"/>
              <w:autoSpaceDN w:val="0"/>
              <w:bidi/>
              <w:adjustRightInd w:val="0"/>
              <w:spacing w:after="0" w:line="240" w:lineRule="auto"/>
              <w:jc w:val="both"/>
              <w:rPr>
                <w:rFonts w:ascii="Traditional Arabic" w:hAnsi="Traditional Arabic" w:cs="Traditional Arabic"/>
                <w:color w:val="000000"/>
                <w:sz w:val="28"/>
                <w:szCs w:val="28"/>
                <w:rtl/>
              </w:rPr>
            </w:pPr>
            <w:r>
              <w:rPr>
                <w:rFonts w:ascii="Traditional Arabic" w:hAnsi="Traditional Arabic" w:cs="Traditional Arabic" w:hint="cs"/>
                <w:color w:val="000000"/>
                <w:sz w:val="28"/>
                <w:szCs w:val="28"/>
                <w:rtl/>
              </w:rPr>
              <w:t>عن</w:t>
            </w:r>
            <w:r w:rsidRPr="00B67EAD">
              <w:rPr>
                <w:rFonts w:ascii="Traditional Arabic" w:hAnsi="Traditional Arabic" w:cs="Traditional Arabic"/>
                <w:color w:val="000000"/>
                <w:sz w:val="28"/>
                <w:szCs w:val="28"/>
                <w:rtl/>
              </w:rPr>
              <w:t xml:space="preserve"> زَيْدِ بْنِ كَعْبِ بْنِ عُجْرَةَ، عَنْ أَبِيهِ قَالَ: تَزَوَّجَ رَسُولُ اللَّهِ </w:t>
            </w:r>
            <w:r>
              <w:rPr>
                <w:rFonts w:ascii="Traditional Arabic" w:hAnsi="Traditional Arabic" w:cs="Traditional Arabic"/>
                <w:color w:val="000000"/>
                <w:sz w:val="28"/>
                <w:szCs w:val="28"/>
              </w:rPr>
              <w:sym w:font="AGA Arabesque" w:char="F072"/>
            </w:r>
            <w:r>
              <w:rPr>
                <w:rFonts w:ascii="Traditional Arabic" w:hAnsi="Traditional Arabic" w:cs="Traditional Arabic" w:hint="cs"/>
                <w:color w:val="000000"/>
                <w:sz w:val="28"/>
                <w:szCs w:val="28"/>
                <w:rtl/>
              </w:rPr>
              <w:t xml:space="preserve"> </w:t>
            </w:r>
            <w:r w:rsidRPr="00B67EAD">
              <w:rPr>
                <w:rFonts w:ascii="Traditional Arabic" w:hAnsi="Traditional Arabic" w:cs="Traditional Arabic"/>
                <w:color w:val="000000"/>
                <w:sz w:val="28"/>
                <w:szCs w:val="28"/>
                <w:rtl/>
              </w:rPr>
              <w:t xml:space="preserve">الْعَالِيَةَ مِنْ بَنِي غِفَارٍ، فَلَمَّا دَخَلَتْ عَلَيْهِ وَوَضَعَتْ ثِيَابَهَا، رَأَى بِكَشْحِهَا بَيَاضًا </w:t>
            </w:r>
            <w:proofErr w:type="spellStart"/>
            <w:r w:rsidRPr="00B67EAD">
              <w:rPr>
                <w:rFonts w:ascii="Traditional Arabic" w:hAnsi="Traditional Arabic" w:cs="Traditional Arabic"/>
                <w:color w:val="000000"/>
                <w:sz w:val="28"/>
                <w:szCs w:val="28"/>
                <w:rtl/>
              </w:rPr>
              <w:t>فَقَالَ:«الْبَسِي</w:t>
            </w:r>
            <w:proofErr w:type="spellEnd"/>
            <w:r w:rsidRPr="00B67EAD">
              <w:rPr>
                <w:rFonts w:ascii="Traditional Arabic" w:hAnsi="Traditional Arabic" w:cs="Traditional Arabic"/>
                <w:color w:val="000000"/>
                <w:sz w:val="28"/>
                <w:szCs w:val="28"/>
                <w:rtl/>
              </w:rPr>
              <w:t xml:space="preserve"> ثِيَابَكِ، وَالْحَقِي بِأَهْلِكِ»، وَأَمَرَ لَهَا بِالصَّدَاقِ. </w:t>
            </w:r>
            <w:r>
              <w:rPr>
                <w:rFonts w:ascii="Traditional Arabic" w:hAnsi="Traditional Arabic" w:cs="Traditional Arabic" w:hint="cs"/>
                <w:color w:val="000000"/>
                <w:sz w:val="28"/>
                <w:szCs w:val="28"/>
                <w:rtl/>
              </w:rPr>
              <w:t xml:space="preserve">وعن </w:t>
            </w:r>
            <w:r w:rsidRPr="00B67EAD">
              <w:rPr>
                <w:rFonts w:ascii="Traditional Arabic" w:hAnsi="Traditional Arabic" w:cs="Traditional Arabic"/>
                <w:color w:val="000000"/>
                <w:sz w:val="28"/>
                <w:szCs w:val="28"/>
                <w:rtl/>
              </w:rPr>
              <w:t xml:space="preserve">سَعِيدِ بْنِ الْمُسَيَّبِ; أَنَّ عُمَرَ بْنَ الْخَطَّابِ قَالَ: أَيُّمَا رَجُلٍ تَزَوَّجَ امْرَأَةً، فَدَخَلَ بِهَا، فَوَجَدَهَا بَرْصَاءَ، أَوْ مَجْنُونَةً، أَوْ </w:t>
            </w:r>
            <w:proofErr w:type="spellStart"/>
            <w:r w:rsidRPr="00B67EAD">
              <w:rPr>
                <w:rFonts w:ascii="Traditional Arabic" w:hAnsi="Traditional Arabic" w:cs="Traditional Arabic"/>
                <w:color w:val="000000"/>
                <w:sz w:val="28"/>
                <w:szCs w:val="28"/>
                <w:rtl/>
              </w:rPr>
              <w:t>مَجْذُومَةً</w:t>
            </w:r>
            <w:proofErr w:type="spellEnd"/>
            <w:r w:rsidRPr="00B67EAD">
              <w:rPr>
                <w:rFonts w:ascii="Traditional Arabic" w:hAnsi="Traditional Arabic" w:cs="Traditional Arabic"/>
                <w:color w:val="000000"/>
                <w:sz w:val="28"/>
                <w:szCs w:val="28"/>
                <w:rtl/>
              </w:rPr>
              <w:t xml:space="preserve">، فَلَهَا الصَّدَاقُ بِمَسِيسِهِ إِيَّاهَا، وَهُوَ لَهُ عَلَى مَنْ غَرَّهُ مِنْهَا. </w:t>
            </w:r>
            <w:r>
              <w:rPr>
                <w:rFonts w:ascii="Traditional Arabic" w:hAnsi="Traditional Arabic" w:cs="Traditional Arabic" w:hint="cs"/>
                <w:color w:val="000000"/>
                <w:sz w:val="28"/>
                <w:szCs w:val="28"/>
                <w:rtl/>
              </w:rPr>
              <w:t>وروى</w:t>
            </w:r>
            <w:r w:rsidRPr="00B67EAD">
              <w:rPr>
                <w:rFonts w:ascii="Traditional Arabic" w:hAnsi="Traditional Arabic" w:cs="Traditional Arabic"/>
                <w:color w:val="000000"/>
                <w:sz w:val="28"/>
                <w:szCs w:val="28"/>
                <w:rtl/>
              </w:rPr>
              <w:t xml:space="preserve"> سَعِيدٌ أَيْضًا: عَنْ عَلِيٍّ نَحْوَهُ، وَزَادَ: وَبِهَا قَرَنٌ، فَزَوْجُهَا بِالْخِيَارِ، فَإِنْ مَسَّهَا فَلَهَا الْمَهْرُ بِمَا اسْتَحَلَّ مِنْ فَرْجِهَا وَمِنْ طَرِيقِ سَعِيدِ بْنِ الْمُسَيَّبِ أَيْضًا قَالَ: قَضَى عُمَرُ فِي الْعِنِّينِ، أَنْ يُؤَجَّلَ سَنَةً</w:t>
            </w:r>
            <w:r>
              <w:rPr>
                <w:rFonts w:ascii="Traditional Arabic" w:hAnsi="Traditional Arabic" w:cs="Traditional Arabic" w:hint="cs"/>
                <w:color w:val="000000"/>
                <w:sz w:val="28"/>
                <w:szCs w:val="28"/>
                <w:rtl/>
              </w:rPr>
              <w:t>.</w:t>
            </w:r>
          </w:p>
        </w:tc>
        <w:tc>
          <w:tcPr>
            <w:tcW w:w="1787" w:type="dxa"/>
            <w:shd w:val="clear" w:color="auto" w:fill="F2F2F2" w:themeFill="background1" w:themeFillShade="F2"/>
            <w:vAlign w:val="center"/>
          </w:tcPr>
          <w:p w14:paraId="2AA046C3" w14:textId="1549ABB2" w:rsidR="00891729" w:rsidRDefault="00BB73EB" w:rsidP="000577BB">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4</w:t>
            </w:r>
          </w:p>
        </w:tc>
      </w:tr>
      <w:tr w:rsidR="00891729" w:rsidRPr="00171C6C" w14:paraId="5D1F5442" w14:textId="77777777" w:rsidTr="004D6B9A">
        <w:trPr>
          <w:tblCellSpacing w:w="7" w:type="dxa"/>
          <w:jc w:val="center"/>
        </w:trPr>
        <w:tc>
          <w:tcPr>
            <w:tcW w:w="571" w:type="dxa"/>
            <w:shd w:val="clear" w:color="auto" w:fill="F2F2F2" w:themeFill="background1" w:themeFillShade="F2"/>
            <w:vAlign w:val="center"/>
          </w:tcPr>
          <w:p w14:paraId="357BA82B" w14:textId="283459EA" w:rsidR="00891729" w:rsidRDefault="003A44D1" w:rsidP="00652624">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6</w:t>
            </w:r>
          </w:p>
        </w:tc>
        <w:tc>
          <w:tcPr>
            <w:tcW w:w="7218" w:type="dxa"/>
            <w:shd w:val="clear" w:color="auto" w:fill="F2F2F2" w:themeFill="background1" w:themeFillShade="F2"/>
            <w:vAlign w:val="center"/>
          </w:tcPr>
          <w:p w14:paraId="66E81779" w14:textId="77777777" w:rsidR="00891729" w:rsidRPr="00C95E38" w:rsidRDefault="00891729" w:rsidP="00891729">
            <w:pPr>
              <w:pStyle w:val="a6"/>
              <w:numPr>
                <w:ilvl w:val="3"/>
                <w:numId w:val="38"/>
              </w:numPr>
              <w:tabs>
                <w:tab w:val="left" w:pos="0"/>
                <w:tab w:val="left" w:pos="882"/>
              </w:tabs>
              <w:bidi/>
              <w:spacing w:after="0" w:line="240" w:lineRule="auto"/>
              <w:rPr>
                <w:rFonts w:ascii="Traditional Arabic" w:hAnsi="Traditional Arabic" w:cs="Traditional Arabic"/>
                <w:b/>
                <w:bCs/>
                <w:sz w:val="28"/>
                <w:szCs w:val="28"/>
                <w:u w:val="single"/>
              </w:rPr>
            </w:pPr>
            <w:r w:rsidRPr="00C95E38">
              <w:rPr>
                <w:rFonts w:ascii="Traditional Arabic" w:hAnsi="Traditional Arabic" w:cs="Traditional Arabic"/>
                <w:b/>
                <w:bCs/>
                <w:sz w:val="28"/>
                <w:szCs w:val="28"/>
                <w:u w:val="single"/>
                <w:rtl/>
                <w:lang w:bidi="ar-EG"/>
              </w:rPr>
              <w:t>باب عشرة النساء</w:t>
            </w:r>
            <w:r>
              <w:rPr>
                <w:rFonts w:ascii="Traditional Arabic" w:hAnsi="Traditional Arabic" w:cs="Traditional Arabic" w:hint="cs"/>
                <w:b/>
                <w:bCs/>
                <w:sz w:val="28"/>
                <w:szCs w:val="28"/>
                <w:u w:val="single"/>
                <w:rtl/>
              </w:rPr>
              <w:t>:</w:t>
            </w:r>
          </w:p>
          <w:p w14:paraId="70D968C7" w14:textId="77777777" w:rsidR="00891729" w:rsidRPr="004D54EB" w:rsidRDefault="00891729" w:rsidP="00387283">
            <w:pPr>
              <w:pStyle w:val="a6"/>
              <w:numPr>
                <w:ilvl w:val="0"/>
                <w:numId w:val="44"/>
              </w:numPr>
              <w:tabs>
                <w:tab w:val="left" w:pos="0"/>
                <w:tab w:val="left" w:pos="405"/>
                <w:tab w:val="left" w:pos="609"/>
                <w:tab w:val="left" w:pos="882"/>
              </w:tabs>
              <w:bidi/>
              <w:spacing w:after="0" w:line="240" w:lineRule="auto"/>
              <w:jc w:val="lowKashida"/>
              <w:rPr>
                <w:rFonts w:ascii="Traditional Arabic" w:hAnsi="Traditional Arabic" w:cs="Traditional Arabic"/>
                <w:color w:val="000000"/>
                <w:sz w:val="28"/>
                <w:szCs w:val="28"/>
                <w:rtl/>
              </w:rPr>
            </w:pPr>
            <w:r>
              <w:rPr>
                <w:rFonts w:ascii="Traditional Arabic" w:hAnsi="Traditional Arabic" w:cs="Traditional Arabic" w:hint="cs"/>
                <w:color w:val="000000"/>
                <w:sz w:val="28"/>
                <w:szCs w:val="28"/>
                <w:rtl/>
              </w:rPr>
              <w:t>عن</w:t>
            </w:r>
            <w:r w:rsidRPr="004D54EB">
              <w:rPr>
                <w:rFonts w:ascii="Traditional Arabic" w:hAnsi="Traditional Arabic" w:cs="Traditional Arabic"/>
                <w:color w:val="000000"/>
                <w:sz w:val="28"/>
                <w:szCs w:val="28"/>
                <w:rtl/>
              </w:rPr>
              <w:t xml:space="preserve"> أَبِي هُرَيْرَةَ عَنِ النَّبِيِّ </w:t>
            </w:r>
            <w:r>
              <w:rPr>
                <w:rFonts w:ascii="Traditional Arabic" w:hAnsi="Traditional Arabic" w:cs="Traditional Arabic"/>
                <w:color w:val="000000"/>
                <w:sz w:val="28"/>
                <w:szCs w:val="28"/>
              </w:rPr>
              <w:sym w:font="AGA Arabesque" w:char="F072"/>
            </w:r>
            <w:r>
              <w:rPr>
                <w:rFonts w:ascii="Traditional Arabic" w:hAnsi="Traditional Arabic" w:cs="Traditional Arabic" w:hint="cs"/>
                <w:color w:val="000000"/>
                <w:sz w:val="28"/>
                <w:szCs w:val="28"/>
                <w:rtl/>
              </w:rPr>
              <w:t xml:space="preserve"> </w:t>
            </w:r>
            <w:r w:rsidRPr="004D54EB">
              <w:rPr>
                <w:rFonts w:ascii="Traditional Arabic" w:hAnsi="Traditional Arabic" w:cs="Traditional Arabic"/>
                <w:color w:val="000000"/>
                <w:sz w:val="28"/>
                <w:szCs w:val="28"/>
                <w:rtl/>
              </w:rPr>
              <w:t xml:space="preserve">قَالَ: «مَنْ كَانَ يُؤْمِنُ بِاللَّهِ وَالْيَوْمِ الْآخِرِ فَلَا يُؤْذِي جَارَهُ، وَاسْتَوْصُوا بِالنِّسَاءِ خَيْرًا، فَإِنَّهُنَّ خُلِقْنَ مِنْ ضِلَعٍ، وَإِنَّ أَعْوَجَ شَيْءٍ فِي الضِّلَعِ أَعْلَاهُ، فَإِنْ ذَهَبْتَ تُقِيمُهُ كَسَرْتَهُ، وَإِنْ تَرَكْتَهُ لَمْ يَزَلْ أَعْوَجَ، فَاسْتَوْصُوا بِالنِّسَاءِ خَيْرًا» </w:t>
            </w:r>
            <w:r>
              <w:rPr>
                <w:rFonts w:ascii="Traditional Arabic" w:hAnsi="Traditional Arabic" w:cs="Traditional Arabic" w:hint="cs"/>
                <w:color w:val="000000"/>
                <w:sz w:val="28"/>
                <w:szCs w:val="28"/>
                <w:rtl/>
              </w:rPr>
              <w:t>.</w:t>
            </w:r>
          </w:p>
          <w:p w14:paraId="5F9582BE" w14:textId="77777777" w:rsidR="00891729" w:rsidRPr="00B169CE" w:rsidRDefault="00891729" w:rsidP="00387283">
            <w:pPr>
              <w:pStyle w:val="a6"/>
              <w:numPr>
                <w:ilvl w:val="0"/>
                <w:numId w:val="44"/>
              </w:numPr>
              <w:tabs>
                <w:tab w:val="left" w:pos="0"/>
                <w:tab w:val="left" w:pos="405"/>
                <w:tab w:val="left" w:pos="609"/>
                <w:tab w:val="left" w:pos="882"/>
              </w:tabs>
              <w:bidi/>
              <w:spacing w:after="0" w:line="240" w:lineRule="auto"/>
              <w:jc w:val="lowKashida"/>
              <w:rPr>
                <w:rFonts w:ascii="Traditional Arabic" w:hAnsi="Traditional Arabic" w:cs="Traditional Arabic"/>
                <w:sz w:val="28"/>
                <w:szCs w:val="28"/>
              </w:rPr>
            </w:pPr>
            <w:r>
              <w:rPr>
                <w:rFonts w:ascii="Traditional Arabic" w:hAnsi="Traditional Arabic" w:cs="Traditional Arabic" w:hint="cs"/>
                <w:color w:val="000000"/>
                <w:sz w:val="28"/>
                <w:szCs w:val="28"/>
                <w:rtl/>
              </w:rPr>
              <w:t xml:space="preserve">عن </w:t>
            </w:r>
            <w:r w:rsidRPr="00B169CE">
              <w:rPr>
                <w:rFonts w:ascii="Traditional Arabic" w:hAnsi="Traditional Arabic" w:cs="Traditional Arabic"/>
                <w:color w:val="000000"/>
                <w:sz w:val="28"/>
                <w:szCs w:val="28"/>
                <w:rtl/>
              </w:rPr>
              <w:t xml:space="preserve">ابْنِ عَبَّاسٍ قَالَ : قَالَ رَسُولُ اَللَّهِ </w:t>
            </w:r>
            <w:r>
              <w:rPr>
                <w:rFonts w:ascii="Traditional Arabic" w:hAnsi="Traditional Arabic" w:cs="Traditional Arabic"/>
                <w:color w:val="000000"/>
                <w:sz w:val="28"/>
                <w:szCs w:val="28"/>
              </w:rPr>
              <w:sym w:font="AGA Arabesque" w:char="F072"/>
            </w:r>
            <w:r>
              <w:rPr>
                <w:rFonts w:ascii="Traditional Arabic" w:hAnsi="Traditional Arabic" w:cs="Traditional Arabic" w:hint="cs"/>
                <w:color w:val="000000"/>
                <w:sz w:val="28"/>
                <w:szCs w:val="28"/>
                <w:rtl/>
              </w:rPr>
              <w:t>: "</w:t>
            </w:r>
            <w:r w:rsidRPr="00B169CE">
              <w:rPr>
                <w:rFonts w:ascii="Traditional Arabic" w:hAnsi="Traditional Arabic" w:cs="Traditional Arabic"/>
                <w:color w:val="000000"/>
                <w:sz w:val="28"/>
                <w:szCs w:val="28"/>
                <w:rtl/>
              </w:rPr>
              <w:t>لَوْ أَنَّ أَحَدَكُمْ  إِذَا أَرَا</w:t>
            </w:r>
            <w:r>
              <w:rPr>
                <w:rFonts w:ascii="Traditional Arabic" w:hAnsi="Traditional Arabic" w:cs="Traditional Arabic"/>
                <w:color w:val="000000"/>
                <w:sz w:val="28"/>
                <w:szCs w:val="28"/>
                <w:rtl/>
              </w:rPr>
              <w:t>دَ أَنْ يَأْتِيَ أَهْلَهُ قَالَ</w:t>
            </w:r>
            <w:r w:rsidRPr="00B169CE">
              <w:rPr>
                <w:rFonts w:ascii="Traditional Arabic" w:hAnsi="Traditional Arabic" w:cs="Traditional Arabic"/>
                <w:color w:val="000000"/>
                <w:sz w:val="28"/>
                <w:szCs w:val="28"/>
                <w:rtl/>
              </w:rPr>
              <w:t>: بِسْمِ اَللَّهِ. اَللَّهُمَّ جَنِّبْنَا اَلشَّيْطَانَ وَجَنِّبِ الشَّيْطَانَ مَا رَزَقْتَنَا ; فَإِنَّهُ إِنْ يُقَدَّرْ بَيْنَهُمَا وَلَدٌ فِي ذَلِكَ , لَمْ يَضُرَّهُ اَلشَّيْطَانُ أَبَدًا"</w:t>
            </w:r>
            <w:r>
              <w:rPr>
                <w:rFonts w:ascii="Traditional Arabic" w:hAnsi="Traditional Arabic" w:cs="Traditional Arabic" w:hint="cs"/>
                <w:color w:val="000000"/>
                <w:sz w:val="28"/>
                <w:szCs w:val="28"/>
                <w:rtl/>
              </w:rPr>
              <w:t>.</w:t>
            </w:r>
          </w:p>
          <w:p w14:paraId="05C594CF" w14:textId="77777777" w:rsidR="00891729" w:rsidRDefault="00891729" w:rsidP="00387283">
            <w:pPr>
              <w:pStyle w:val="a6"/>
              <w:numPr>
                <w:ilvl w:val="0"/>
                <w:numId w:val="44"/>
              </w:numPr>
              <w:tabs>
                <w:tab w:val="left" w:pos="0"/>
                <w:tab w:val="left" w:pos="429"/>
                <w:tab w:val="left" w:pos="882"/>
              </w:tabs>
              <w:bidi/>
              <w:spacing w:after="0" w:line="216" w:lineRule="auto"/>
              <w:rPr>
                <w:rFonts w:ascii="Traditional Arabic" w:hAnsi="Traditional Arabic" w:cs="Traditional Arabic"/>
                <w:sz w:val="28"/>
                <w:szCs w:val="28"/>
              </w:rPr>
            </w:pPr>
            <w:r w:rsidRPr="008F1986">
              <w:rPr>
                <w:rFonts w:ascii="Traditional Arabic" w:hAnsi="Traditional Arabic" w:cs="Traditional Arabic" w:hint="cs"/>
                <w:color w:val="000000"/>
                <w:sz w:val="28"/>
                <w:szCs w:val="28"/>
                <w:rtl/>
              </w:rPr>
              <w:lastRenderedPageBreak/>
              <w:t>عن</w:t>
            </w:r>
            <w:r w:rsidRPr="008F1986">
              <w:rPr>
                <w:rFonts w:ascii="Traditional Arabic" w:hAnsi="Traditional Arabic" w:cs="Traditional Arabic"/>
                <w:color w:val="000000"/>
                <w:sz w:val="28"/>
                <w:szCs w:val="28"/>
                <w:rtl/>
              </w:rPr>
              <w:t xml:space="preserve"> أَبِي هُرَيْرَةَ عَنِ النَّبِيِّ </w:t>
            </w:r>
            <w:r>
              <w:sym w:font="AGA Arabesque" w:char="F072"/>
            </w:r>
            <w:r w:rsidRPr="008F1986">
              <w:rPr>
                <w:rFonts w:ascii="Traditional Arabic" w:hAnsi="Traditional Arabic" w:cs="Traditional Arabic" w:hint="cs"/>
                <w:color w:val="000000"/>
                <w:sz w:val="28"/>
                <w:szCs w:val="28"/>
                <w:rtl/>
              </w:rPr>
              <w:t xml:space="preserve"> </w:t>
            </w:r>
            <w:r w:rsidRPr="008F1986">
              <w:rPr>
                <w:rFonts w:ascii="Traditional Arabic" w:hAnsi="Traditional Arabic" w:cs="Traditional Arabic"/>
                <w:color w:val="000000"/>
                <w:sz w:val="28"/>
                <w:szCs w:val="28"/>
                <w:rtl/>
              </w:rPr>
              <w:t xml:space="preserve">قَالَ: «إِذَا دَعَا الرَّجُلُ امْرَأَتَهُ إِلَى فِرَاشِهِ فَأَبَتْ أَنْ تَجِيءَ، لَعَنَتْهَا الْمَلَائِكَةُ حَتَّى تُصْبِحَ» </w:t>
            </w:r>
            <w:r w:rsidRPr="008F1986">
              <w:rPr>
                <w:rFonts w:ascii="Traditional Arabic" w:hAnsi="Traditional Arabic" w:cs="Traditional Arabic" w:hint="cs"/>
                <w:color w:val="000000"/>
                <w:sz w:val="28"/>
                <w:szCs w:val="28"/>
                <w:rtl/>
              </w:rPr>
              <w:t>.</w:t>
            </w:r>
          </w:p>
          <w:p w14:paraId="63EF5661" w14:textId="6D2FA32C" w:rsidR="00891729" w:rsidRPr="00860174" w:rsidRDefault="00891729" w:rsidP="00860174">
            <w:pPr>
              <w:tabs>
                <w:tab w:val="left" w:pos="0"/>
                <w:tab w:val="left" w:pos="882"/>
              </w:tabs>
              <w:bidi/>
              <w:spacing w:after="0" w:line="216" w:lineRule="auto"/>
              <w:ind w:left="360"/>
              <w:rPr>
                <w:rFonts w:ascii="Traditional Arabic" w:hAnsi="Traditional Arabic" w:cs="Traditional Arabic"/>
                <w:b/>
                <w:bCs/>
                <w:sz w:val="28"/>
                <w:szCs w:val="28"/>
                <w:rtl/>
              </w:rPr>
            </w:pPr>
          </w:p>
        </w:tc>
        <w:tc>
          <w:tcPr>
            <w:tcW w:w="1787" w:type="dxa"/>
            <w:shd w:val="clear" w:color="auto" w:fill="F2F2F2" w:themeFill="background1" w:themeFillShade="F2"/>
            <w:vAlign w:val="center"/>
          </w:tcPr>
          <w:p w14:paraId="6FD1C27E" w14:textId="24DF6DFA" w:rsidR="00891729" w:rsidRDefault="00BB73EB" w:rsidP="000577BB">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lastRenderedPageBreak/>
              <w:t>4</w:t>
            </w:r>
          </w:p>
        </w:tc>
      </w:tr>
      <w:tr w:rsidR="00891729" w:rsidRPr="00171C6C" w14:paraId="4A466138" w14:textId="77777777" w:rsidTr="004D6B9A">
        <w:trPr>
          <w:tblCellSpacing w:w="7" w:type="dxa"/>
          <w:jc w:val="center"/>
        </w:trPr>
        <w:tc>
          <w:tcPr>
            <w:tcW w:w="571" w:type="dxa"/>
            <w:shd w:val="clear" w:color="auto" w:fill="F2F2F2" w:themeFill="background1" w:themeFillShade="F2"/>
            <w:vAlign w:val="center"/>
          </w:tcPr>
          <w:p w14:paraId="08462B74" w14:textId="4A45AF68" w:rsidR="00891729" w:rsidRDefault="00860174" w:rsidP="00652624">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lastRenderedPageBreak/>
              <w:t>7</w:t>
            </w:r>
          </w:p>
        </w:tc>
        <w:tc>
          <w:tcPr>
            <w:tcW w:w="7218" w:type="dxa"/>
            <w:shd w:val="clear" w:color="auto" w:fill="F2F2F2" w:themeFill="background1" w:themeFillShade="F2"/>
            <w:vAlign w:val="center"/>
          </w:tcPr>
          <w:p w14:paraId="6AC8E22E" w14:textId="306D69AE" w:rsidR="00860174" w:rsidRPr="00C95E38" w:rsidRDefault="00860174" w:rsidP="009C2DFA">
            <w:pPr>
              <w:pStyle w:val="a6"/>
              <w:numPr>
                <w:ilvl w:val="3"/>
                <w:numId w:val="38"/>
              </w:numPr>
              <w:tabs>
                <w:tab w:val="left" w:pos="0"/>
                <w:tab w:val="left" w:pos="405"/>
                <w:tab w:val="left" w:pos="882"/>
              </w:tabs>
              <w:bidi/>
              <w:spacing w:after="0" w:line="216" w:lineRule="auto"/>
              <w:rPr>
                <w:rFonts w:ascii="Traditional Arabic" w:hAnsi="Traditional Arabic" w:cs="Traditional Arabic"/>
                <w:b/>
                <w:bCs/>
                <w:sz w:val="28"/>
                <w:szCs w:val="28"/>
                <w:u w:val="single"/>
                <w:rtl/>
              </w:rPr>
            </w:pPr>
            <w:r w:rsidRPr="00C95E38">
              <w:rPr>
                <w:rFonts w:ascii="Traditional Arabic" w:hAnsi="Traditional Arabic" w:cs="Traditional Arabic"/>
                <w:b/>
                <w:bCs/>
                <w:sz w:val="28"/>
                <w:szCs w:val="28"/>
                <w:u w:val="single"/>
                <w:rtl/>
                <w:lang w:bidi="ar-EG"/>
              </w:rPr>
              <w:t>باب الصداق</w:t>
            </w:r>
            <w:r>
              <w:rPr>
                <w:rFonts w:ascii="Traditional Arabic" w:hAnsi="Traditional Arabic" w:cs="Traditional Arabic" w:hint="cs"/>
                <w:b/>
                <w:bCs/>
                <w:sz w:val="28"/>
                <w:szCs w:val="28"/>
                <w:u w:val="single"/>
                <w:rtl/>
              </w:rPr>
              <w:t>:</w:t>
            </w:r>
          </w:p>
          <w:p w14:paraId="107EC7EF" w14:textId="657550E7" w:rsidR="00860174" w:rsidRPr="00860174" w:rsidRDefault="00860174" w:rsidP="009C2DFA">
            <w:pPr>
              <w:pStyle w:val="a6"/>
              <w:numPr>
                <w:ilvl w:val="0"/>
                <w:numId w:val="44"/>
              </w:numPr>
              <w:tabs>
                <w:tab w:val="left" w:pos="0"/>
                <w:tab w:val="left" w:pos="882"/>
              </w:tabs>
              <w:bidi/>
              <w:spacing w:after="0" w:line="216" w:lineRule="auto"/>
              <w:rPr>
                <w:rFonts w:ascii="Traditional Arabic" w:hAnsi="Traditional Arabic" w:cs="Traditional Arabic"/>
                <w:b/>
                <w:bCs/>
                <w:sz w:val="28"/>
                <w:szCs w:val="28"/>
                <w:u w:val="single"/>
              </w:rPr>
            </w:pPr>
            <w:r w:rsidRPr="00860174">
              <w:rPr>
                <w:rFonts w:ascii="Traditional Arabic" w:hAnsi="Traditional Arabic" w:cs="Traditional Arabic" w:hint="cs"/>
                <w:color w:val="000000"/>
                <w:sz w:val="28"/>
                <w:szCs w:val="28"/>
                <w:rtl/>
              </w:rPr>
              <w:t>عن</w:t>
            </w:r>
            <w:r w:rsidRPr="00860174">
              <w:rPr>
                <w:rFonts w:ascii="Traditional Arabic" w:hAnsi="Traditional Arabic" w:cs="Traditional Arabic"/>
                <w:color w:val="000000"/>
                <w:sz w:val="28"/>
                <w:szCs w:val="28"/>
                <w:rtl/>
              </w:rPr>
              <w:t xml:space="preserve"> عُقْبَةَ بْنِ عَامِرٍ قَالَ: قَالَ رَسُولُ اللَّهِ </w:t>
            </w:r>
            <w:r>
              <w:sym w:font="AGA Arabesque" w:char="F072"/>
            </w:r>
            <w:r w:rsidRPr="00860174">
              <w:rPr>
                <w:rFonts w:ascii="Traditional Arabic" w:hAnsi="Traditional Arabic" w:cs="Traditional Arabic" w:hint="cs"/>
                <w:color w:val="000000"/>
                <w:sz w:val="28"/>
                <w:szCs w:val="28"/>
                <w:rtl/>
              </w:rPr>
              <w:t xml:space="preserve">: </w:t>
            </w:r>
            <w:r w:rsidRPr="00860174">
              <w:rPr>
                <w:rFonts w:ascii="Traditional Arabic" w:hAnsi="Traditional Arabic" w:cs="Traditional Arabic"/>
                <w:color w:val="000000"/>
                <w:sz w:val="28"/>
                <w:szCs w:val="28"/>
                <w:rtl/>
              </w:rPr>
              <w:t xml:space="preserve">«خَيْرُ الصَّدَاقِ أَيْسَرُهُ» </w:t>
            </w:r>
            <w:r w:rsidRPr="00860174">
              <w:rPr>
                <w:rFonts w:ascii="Traditional Arabic" w:hAnsi="Traditional Arabic" w:cs="Traditional Arabic" w:hint="cs"/>
                <w:color w:val="000000"/>
                <w:sz w:val="28"/>
                <w:szCs w:val="28"/>
                <w:rtl/>
              </w:rPr>
              <w:t>.</w:t>
            </w:r>
          </w:p>
          <w:p w14:paraId="778F490E" w14:textId="5FE1F005" w:rsidR="00387283" w:rsidRPr="00860174" w:rsidRDefault="00387283" w:rsidP="009C2DFA">
            <w:pPr>
              <w:pStyle w:val="a6"/>
              <w:numPr>
                <w:ilvl w:val="3"/>
                <w:numId w:val="38"/>
              </w:numPr>
              <w:tabs>
                <w:tab w:val="left" w:pos="0"/>
                <w:tab w:val="left" w:pos="882"/>
              </w:tabs>
              <w:bidi/>
              <w:spacing w:after="0" w:line="216" w:lineRule="auto"/>
              <w:rPr>
                <w:rFonts w:ascii="Traditional Arabic" w:hAnsi="Traditional Arabic" w:cs="Traditional Arabic"/>
                <w:b/>
                <w:bCs/>
                <w:sz w:val="28"/>
                <w:szCs w:val="28"/>
                <w:u w:val="single"/>
              </w:rPr>
            </w:pPr>
            <w:r w:rsidRPr="00860174">
              <w:rPr>
                <w:rFonts w:ascii="Traditional Arabic" w:hAnsi="Traditional Arabic" w:cs="Traditional Arabic"/>
                <w:b/>
                <w:bCs/>
                <w:sz w:val="28"/>
                <w:szCs w:val="28"/>
                <w:u w:val="single"/>
                <w:rtl/>
                <w:lang w:bidi="ar-EG"/>
              </w:rPr>
              <w:t>باب الوليمة</w:t>
            </w:r>
            <w:r w:rsidRPr="00860174">
              <w:rPr>
                <w:rFonts w:ascii="Traditional Arabic" w:hAnsi="Traditional Arabic" w:cs="Traditional Arabic" w:hint="cs"/>
                <w:b/>
                <w:bCs/>
                <w:sz w:val="28"/>
                <w:szCs w:val="28"/>
                <w:u w:val="single"/>
                <w:rtl/>
              </w:rPr>
              <w:t>:</w:t>
            </w:r>
          </w:p>
          <w:p w14:paraId="0BD77E54" w14:textId="06A7E0B3" w:rsidR="00891729" w:rsidRDefault="00891729" w:rsidP="009C2DFA">
            <w:pPr>
              <w:pStyle w:val="a6"/>
              <w:numPr>
                <w:ilvl w:val="0"/>
                <w:numId w:val="44"/>
              </w:numPr>
              <w:tabs>
                <w:tab w:val="left" w:pos="0"/>
                <w:tab w:val="left" w:pos="312"/>
                <w:tab w:val="left" w:pos="501"/>
                <w:tab w:val="left" w:pos="882"/>
              </w:tabs>
              <w:autoSpaceDE w:val="0"/>
              <w:autoSpaceDN w:val="0"/>
              <w:bidi/>
              <w:adjustRightInd w:val="0"/>
              <w:spacing w:after="0" w:line="240" w:lineRule="auto"/>
              <w:jc w:val="both"/>
              <w:rPr>
                <w:rFonts w:ascii="Traditional Arabic" w:hAnsi="Traditional Arabic" w:cs="Traditional Arabic"/>
                <w:sz w:val="32"/>
                <w:szCs w:val="32"/>
              </w:rPr>
            </w:pPr>
            <w:r>
              <w:rPr>
                <w:rFonts w:ascii="Traditional Arabic" w:hAnsi="Traditional Arabic" w:cs="Traditional Arabic" w:hint="cs"/>
                <w:color w:val="000000"/>
                <w:sz w:val="28"/>
                <w:szCs w:val="28"/>
                <w:rtl/>
              </w:rPr>
              <w:t>عن</w:t>
            </w:r>
            <w:r w:rsidRPr="00B67EAD">
              <w:rPr>
                <w:rFonts w:ascii="Traditional Arabic" w:hAnsi="Traditional Arabic" w:cs="Traditional Arabic"/>
                <w:color w:val="000000"/>
                <w:sz w:val="28"/>
                <w:szCs w:val="28"/>
                <w:rtl/>
              </w:rPr>
              <w:t xml:space="preserve"> أَنَسِ بْنِ مَالِكٍ أَنَّ النَّبِيَّ </w:t>
            </w:r>
            <w:r>
              <w:rPr>
                <w:rFonts w:ascii="Traditional Arabic" w:hAnsi="Traditional Arabic" w:cs="Traditional Arabic"/>
                <w:color w:val="000000"/>
                <w:sz w:val="28"/>
                <w:szCs w:val="28"/>
              </w:rPr>
              <w:sym w:font="AGA Arabesque" w:char="F072"/>
            </w:r>
            <w:r>
              <w:rPr>
                <w:rFonts w:ascii="Traditional Arabic" w:hAnsi="Traditional Arabic" w:cs="Traditional Arabic" w:hint="cs"/>
                <w:color w:val="000000"/>
                <w:sz w:val="28"/>
                <w:szCs w:val="28"/>
                <w:rtl/>
              </w:rPr>
              <w:t xml:space="preserve"> </w:t>
            </w:r>
            <w:r w:rsidRPr="00B67EAD">
              <w:rPr>
                <w:rFonts w:ascii="Traditional Arabic" w:hAnsi="Traditional Arabic" w:cs="Traditional Arabic"/>
                <w:color w:val="000000"/>
                <w:sz w:val="28"/>
                <w:szCs w:val="28"/>
                <w:rtl/>
              </w:rPr>
              <w:t>رَأَى عَلَى عَبْدِ الرَّحْمَنِ بْنِ عَوْفٍ أَثَرَ صُفْرَةٍ، قَالَ: «مَا هَذَا»؟ قَالَ: يَا رَسُولَ اللَّهِ! إِنِّي تَزَوَّجْتُ امْرَأَةً عَلَى وَزْنِ نَوَاةٍ مِنْ ذَهَبٍ. فَقَالَ: «فَبَارَكَ اللَّهُ لَكَ، أَوْلِمْ وَلَوْ بِشَاةٍ».</w:t>
            </w:r>
          </w:p>
          <w:p w14:paraId="7E2998D6" w14:textId="4BE53FDF" w:rsidR="009C2DFA" w:rsidRPr="009C2DFA" w:rsidRDefault="009C2DFA" w:rsidP="009C2DFA">
            <w:pPr>
              <w:pStyle w:val="a6"/>
              <w:numPr>
                <w:ilvl w:val="0"/>
                <w:numId w:val="44"/>
              </w:numPr>
              <w:tabs>
                <w:tab w:val="left" w:pos="0"/>
                <w:tab w:val="left" w:pos="312"/>
                <w:tab w:val="left" w:pos="501"/>
                <w:tab w:val="left" w:pos="882"/>
              </w:tabs>
              <w:autoSpaceDE w:val="0"/>
              <w:autoSpaceDN w:val="0"/>
              <w:bidi/>
              <w:adjustRightInd w:val="0"/>
              <w:spacing w:after="0" w:line="240" w:lineRule="auto"/>
              <w:jc w:val="both"/>
              <w:rPr>
                <w:rFonts w:ascii="Traditional Arabic" w:hAnsi="Traditional Arabic" w:cs="Traditional Arabic"/>
                <w:color w:val="000000"/>
                <w:sz w:val="28"/>
                <w:szCs w:val="28"/>
              </w:rPr>
            </w:pPr>
            <w:r>
              <w:rPr>
                <w:rFonts w:ascii="Traditional Arabic" w:hAnsi="Traditional Arabic" w:cs="Traditional Arabic" w:hint="cs"/>
                <w:sz w:val="28"/>
                <w:szCs w:val="28"/>
                <w:rtl/>
              </w:rPr>
              <w:t>عن</w:t>
            </w:r>
            <w:r w:rsidRPr="00B67EAD">
              <w:rPr>
                <w:rFonts w:ascii="Traditional Arabic" w:hAnsi="Traditional Arabic" w:cs="Traditional Arabic"/>
                <w:sz w:val="28"/>
                <w:szCs w:val="28"/>
                <w:rtl/>
              </w:rPr>
              <w:t xml:space="preserve"> اِبْنِ عُمَرَ قَالَ : قَالَ رَسُولُ اَللَّهِ </w:t>
            </w:r>
            <w:r>
              <w:rPr>
                <w:rFonts w:ascii="Traditional Arabic" w:hAnsi="Traditional Arabic" w:cs="Traditional Arabic"/>
                <w:sz w:val="28"/>
                <w:szCs w:val="28"/>
              </w:rPr>
              <w:sym w:font="AGA Arabesque" w:char="F072"/>
            </w:r>
            <w:r>
              <w:rPr>
                <w:rFonts w:ascii="Traditional Arabic" w:hAnsi="Traditional Arabic" w:cs="Traditional Arabic" w:hint="cs"/>
                <w:sz w:val="28"/>
                <w:szCs w:val="28"/>
                <w:rtl/>
              </w:rPr>
              <w:t xml:space="preserve"> : "</w:t>
            </w:r>
            <w:r w:rsidRPr="00B67EAD">
              <w:rPr>
                <w:rFonts w:ascii="Traditional Arabic" w:hAnsi="Traditional Arabic" w:cs="Traditional Arabic"/>
                <w:sz w:val="28"/>
                <w:szCs w:val="28"/>
                <w:rtl/>
              </w:rPr>
              <w:t>إِذَا دُعِيَ أَحَدُكُمْ إِل</w:t>
            </w:r>
            <w:r>
              <w:rPr>
                <w:rFonts w:ascii="Traditional Arabic" w:hAnsi="Traditional Arabic" w:cs="Traditional Arabic"/>
                <w:sz w:val="28"/>
                <w:szCs w:val="28"/>
                <w:rtl/>
              </w:rPr>
              <w:t xml:space="preserve">َى اَلْوَلِيمَةِ </w:t>
            </w:r>
            <w:proofErr w:type="spellStart"/>
            <w:r>
              <w:rPr>
                <w:rFonts w:ascii="Traditional Arabic" w:hAnsi="Traditional Arabic" w:cs="Traditional Arabic"/>
                <w:sz w:val="28"/>
                <w:szCs w:val="28"/>
                <w:rtl/>
              </w:rPr>
              <w:t>فَلْيَأْتِهَا</w:t>
            </w:r>
            <w:proofErr w:type="spellEnd"/>
            <w:r>
              <w:rPr>
                <w:rFonts w:ascii="Traditional Arabic" w:hAnsi="Traditional Arabic" w:cs="Traditional Arabic" w:hint="cs"/>
                <w:sz w:val="28"/>
                <w:szCs w:val="28"/>
                <w:rtl/>
              </w:rPr>
              <w:t>".</w:t>
            </w:r>
          </w:p>
          <w:p w14:paraId="65160F2A" w14:textId="19E94923" w:rsidR="00891729" w:rsidRPr="00860174" w:rsidRDefault="00891729" w:rsidP="009C2DFA">
            <w:pPr>
              <w:pStyle w:val="a6"/>
              <w:numPr>
                <w:ilvl w:val="3"/>
                <w:numId w:val="38"/>
              </w:numPr>
              <w:tabs>
                <w:tab w:val="left" w:pos="0"/>
                <w:tab w:val="left" w:pos="882"/>
              </w:tabs>
              <w:bidi/>
              <w:spacing w:after="0" w:line="216" w:lineRule="auto"/>
              <w:rPr>
                <w:rFonts w:ascii="Traditional Arabic" w:hAnsi="Traditional Arabic" w:cs="Traditional Arabic"/>
                <w:b/>
                <w:bCs/>
                <w:sz w:val="28"/>
                <w:szCs w:val="28"/>
                <w:u w:val="single"/>
                <w:rtl/>
                <w:lang w:bidi="ar-EG"/>
              </w:rPr>
            </w:pPr>
            <w:r w:rsidRPr="00860174">
              <w:rPr>
                <w:rFonts w:ascii="Traditional Arabic" w:hAnsi="Traditional Arabic" w:cs="Traditional Arabic"/>
                <w:b/>
                <w:bCs/>
                <w:sz w:val="28"/>
                <w:szCs w:val="28"/>
                <w:u w:val="single"/>
                <w:rtl/>
                <w:lang w:bidi="ar-EG"/>
              </w:rPr>
              <w:t>باب الق</w:t>
            </w:r>
            <w:r w:rsidRPr="00860174">
              <w:rPr>
                <w:rFonts w:ascii="Traditional Arabic" w:hAnsi="Traditional Arabic" w:cs="Traditional Arabic" w:hint="cs"/>
                <w:b/>
                <w:bCs/>
                <w:sz w:val="28"/>
                <w:szCs w:val="28"/>
                <w:u w:val="single"/>
                <w:rtl/>
                <w:lang w:bidi="ar-EG"/>
              </w:rPr>
              <w:t>َ</w:t>
            </w:r>
            <w:r w:rsidRPr="00860174">
              <w:rPr>
                <w:rFonts w:ascii="Traditional Arabic" w:hAnsi="Traditional Arabic" w:cs="Traditional Arabic"/>
                <w:b/>
                <w:bCs/>
                <w:sz w:val="28"/>
                <w:szCs w:val="28"/>
                <w:u w:val="single"/>
                <w:rtl/>
                <w:lang w:bidi="ar-EG"/>
              </w:rPr>
              <w:t>سم</w:t>
            </w:r>
            <w:r w:rsidRPr="00860174">
              <w:rPr>
                <w:rFonts w:ascii="Traditional Arabic" w:hAnsi="Traditional Arabic" w:cs="Traditional Arabic" w:hint="cs"/>
                <w:b/>
                <w:bCs/>
                <w:sz w:val="28"/>
                <w:szCs w:val="28"/>
                <w:u w:val="single"/>
                <w:rtl/>
                <w:lang w:bidi="ar-EG"/>
              </w:rPr>
              <w:t>:</w:t>
            </w:r>
          </w:p>
          <w:p w14:paraId="06FDA975" w14:textId="08365AC8" w:rsidR="00387283" w:rsidRPr="00C34EA2" w:rsidRDefault="00891729" w:rsidP="009C2DFA">
            <w:pPr>
              <w:pStyle w:val="a6"/>
              <w:numPr>
                <w:ilvl w:val="0"/>
                <w:numId w:val="44"/>
              </w:numPr>
              <w:tabs>
                <w:tab w:val="left" w:pos="0"/>
                <w:tab w:val="left" w:pos="882"/>
              </w:tabs>
              <w:bidi/>
              <w:spacing w:after="0" w:line="240" w:lineRule="auto"/>
              <w:rPr>
                <w:rFonts w:ascii="Traditional Arabic" w:hAnsi="Traditional Arabic" w:cs="Traditional Arabic"/>
                <w:b/>
                <w:bCs/>
                <w:sz w:val="28"/>
                <w:szCs w:val="28"/>
                <w:u w:val="single"/>
                <w:rtl/>
              </w:rPr>
            </w:pPr>
            <w:r w:rsidRPr="00387283">
              <w:rPr>
                <w:rFonts w:ascii="Traditional Arabic" w:hAnsi="Traditional Arabic" w:cs="Traditional Arabic" w:hint="cs"/>
                <w:color w:val="000000"/>
                <w:sz w:val="28"/>
                <w:szCs w:val="28"/>
                <w:rtl/>
              </w:rPr>
              <w:t>ح</w:t>
            </w:r>
            <w:r w:rsidRPr="00387283">
              <w:rPr>
                <w:rFonts w:ascii="Traditional Arabic" w:hAnsi="Traditional Arabic" w:cs="Traditional Arabic"/>
                <w:color w:val="000000"/>
                <w:sz w:val="28"/>
                <w:szCs w:val="28"/>
                <w:rtl/>
              </w:rPr>
              <w:t xml:space="preserve">ديث أَبِي هُرَيْرَةَ  عَنِ النَّبِيِّ </w:t>
            </w:r>
            <w:r>
              <w:sym w:font="AGA Arabesque" w:char="F072"/>
            </w:r>
            <w:r w:rsidRPr="00387283">
              <w:rPr>
                <w:rFonts w:ascii="Traditional Arabic" w:hAnsi="Traditional Arabic" w:cs="Traditional Arabic" w:hint="cs"/>
                <w:color w:val="000000"/>
                <w:sz w:val="28"/>
                <w:szCs w:val="28"/>
                <w:rtl/>
              </w:rPr>
              <w:t xml:space="preserve"> </w:t>
            </w:r>
            <w:r w:rsidRPr="00387283">
              <w:rPr>
                <w:rFonts w:ascii="Traditional Arabic" w:hAnsi="Traditional Arabic" w:cs="Traditional Arabic"/>
                <w:color w:val="000000"/>
                <w:sz w:val="28"/>
                <w:szCs w:val="28"/>
                <w:rtl/>
              </w:rPr>
              <w:t xml:space="preserve">قَالَ: «مَنْ كَانَتْ لَهُ امْرَأَتَانِ، فَمَالَ إِلَى إِحْدَاهُمَا، جَاءَ يَوْمَ الْقِيَامَةِ وَشِقُّهُ مَائِلٌ» </w:t>
            </w:r>
            <w:r w:rsidRPr="00387283">
              <w:rPr>
                <w:rFonts w:ascii="Traditional Arabic" w:hAnsi="Traditional Arabic" w:cs="Traditional Arabic" w:hint="cs"/>
                <w:color w:val="000000"/>
                <w:sz w:val="28"/>
                <w:szCs w:val="28"/>
                <w:rtl/>
              </w:rPr>
              <w:t>.</w:t>
            </w:r>
          </w:p>
        </w:tc>
        <w:tc>
          <w:tcPr>
            <w:tcW w:w="1787" w:type="dxa"/>
            <w:shd w:val="clear" w:color="auto" w:fill="F2F2F2" w:themeFill="background1" w:themeFillShade="F2"/>
            <w:vAlign w:val="center"/>
          </w:tcPr>
          <w:p w14:paraId="4C5A9657" w14:textId="6DD75A87" w:rsidR="00891729" w:rsidRDefault="00387283" w:rsidP="000577BB">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3</w:t>
            </w:r>
          </w:p>
        </w:tc>
      </w:tr>
      <w:tr w:rsidR="00C34EA2" w:rsidRPr="00171C6C" w14:paraId="5840E9C7" w14:textId="77777777" w:rsidTr="004D6B9A">
        <w:trPr>
          <w:tblCellSpacing w:w="7" w:type="dxa"/>
          <w:jc w:val="center"/>
        </w:trPr>
        <w:tc>
          <w:tcPr>
            <w:tcW w:w="571" w:type="dxa"/>
            <w:shd w:val="clear" w:color="auto" w:fill="F2F2F2" w:themeFill="background1" w:themeFillShade="F2"/>
            <w:vAlign w:val="center"/>
          </w:tcPr>
          <w:p w14:paraId="08E2E45D" w14:textId="4D556D9B" w:rsidR="00C34EA2" w:rsidRDefault="00C34EA2" w:rsidP="00652624">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8</w:t>
            </w:r>
          </w:p>
        </w:tc>
        <w:tc>
          <w:tcPr>
            <w:tcW w:w="7218" w:type="dxa"/>
            <w:shd w:val="clear" w:color="auto" w:fill="F2F2F2" w:themeFill="background1" w:themeFillShade="F2"/>
            <w:vAlign w:val="center"/>
          </w:tcPr>
          <w:p w14:paraId="611D574A" w14:textId="77777777" w:rsidR="00BB73EB" w:rsidRPr="00FB5ECE" w:rsidRDefault="00BB73EB" w:rsidP="00BB73EB">
            <w:pPr>
              <w:pStyle w:val="a6"/>
              <w:numPr>
                <w:ilvl w:val="3"/>
                <w:numId w:val="38"/>
              </w:numPr>
              <w:tabs>
                <w:tab w:val="left" w:pos="0"/>
                <w:tab w:val="left" w:pos="882"/>
              </w:tabs>
              <w:autoSpaceDE w:val="0"/>
              <w:autoSpaceDN w:val="0"/>
              <w:bidi/>
              <w:adjustRightInd w:val="0"/>
              <w:spacing w:after="0" w:line="240" w:lineRule="auto"/>
              <w:rPr>
                <w:rFonts w:ascii="Traditional Arabic" w:hAnsi="Traditional Arabic" w:cs="Traditional Arabic"/>
                <w:b/>
                <w:bCs/>
                <w:color w:val="000000"/>
                <w:sz w:val="28"/>
                <w:szCs w:val="28"/>
                <w:u w:val="single"/>
              </w:rPr>
            </w:pPr>
            <w:r w:rsidRPr="00FB5ECE">
              <w:rPr>
                <w:rFonts w:ascii="Traditional Arabic" w:hAnsi="Traditional Arabic" w:cs="Traditional Arabic"/>
                <w:b/>
                <w:bCs/>
                <w:color w:val="000000"/>
                <w:sz w:val="28"/>
                <w:szCs w:val="28"/>
                <w:u w:val="single"/>
                <w:rtl/>
              </w:rPr>
              <w:t>باب الخلع</w:t>
            </w:r>
            <w:r w:rsidRPr="00FB5ECE">
              <w:rPr>
                <w:rFonts w:ascii="Traditional Arabic" w:hAnsi="Traditional Arabic" w:cs="Traditional Arabic" w:hint="cs"/>
                <w:b/>
                <w:bCs/>
                <w:color w:val="000000"/>
                <w:sz w:val="28"/>
                <w:szCs w:val="28"/>
                <w:u w:val="single"/>
                <w:rtl/>
              </w:rPr>
              <w:t>:</w:t>
            </w:r>
          </w:p>
          <w:p w14:paraId="4EC3C2A9" w14:textId="77777777" w:rsidR="00C34EA2" w:rsidRDefault="00BB73EB" w:rsidP="00BB73EB">
            <w:pPr>
              <w:pStyle w:val="a6"/>
              <w:numPr>
                <w:ilvl w:val="0"/>
                <w:numId w:val="44"/>
              </w:numPr>
              <w:tabs>
                <w:tab w:val="left" w:pos="0"/>
                <w:tab w:val="left" w:pos="405"/>
                <w:tab w:val="left" w:pos="882"/>
              </w:tabs>
              <w:bidi/>
              <w:spacing w:after="0" w:line="216" w:lineRule="auto"/>
              <w:rPr>
                <w:rFonts w:ascii="Traditional Arabic" w:hAnsi="Traditional Arabic" w:cs="Traditional Arabic"/>
                <w:b/>
                <w:bCs/>
                <w:sz w:val="28"/>
                <w:szCs w:val="28"/>
                <w:u w:val="single"/>
                <w:lang w:bidi="ar-EG"/>
              </w:rPr>
            </w:pPr>
            <w:r w:rsidRPr="00BB73EB">
              <w:rPr>
                <w:rFonts w:ascii="Traditional Arabic" w:hAnsi="Traditional Arabic" w:cs="Traditional Arabic" w:hint="cs"/>
                <w:color w:val="000000"/>
                <w:sz w:val="28"/>
                <w:szCs w:val="28"/>
                <w:rtl/>
              </w:rPr>
              <w:t>عن</w:t>
            </w:r>
            <w:r w:rsidRPr="00BB73EB">
              <w:rPr>
                <w:rFonts w:ascii="Traditional Arabic" w:hAnsi="Traditional Arabic" w:cs="Traditional Arabic"/>
                <w:color w:val="000000"/>
                <w:sz w:val="28"/>
                <w:szCs w:val="28"/>
                <w:rtl/>
              </w:rPr>
              <w:t xml:space="preserve"> ابْنِ عَبَّاسٍ أَنَّ امْرَأَةَ ثَابِتِ بْنِ قَيْسٍ أَتَتِ النَّبِيَّ </w:t>
            </w:r>
            <w:r>
              <w:sym w:font="AGA Arabesque" w:char="F072"/>
            </w:r>
            <w:r w:rsidRPr="00BB73EB">
              <w:rPr>
                <w:rFonts w:ascii="Traditional Arabic" w:hAnsi="Traditional Arabic" w:cs="Traditional Arabic" w:hint="cs"/>
                <w:color w:val="000000"/>
                <w:sz w:val="28"/>
                <w:szCs w:val="28"/>
                <w:rtl/>
              </w:rPr>
              <w:t xml:space="preserve"> </w:t>
            </w:r>
            <w:r w:rsidRPr="00BB73EB">
              <w:rPr>
                <w:rFonts w:ascii="Traditional Arabic" w:hAnsi="Traditional Arabic" w:cs="Traditional Arabic"/>
                <w:color w:val="000000"/>
                <w:sz w:val="28"/>
                <w:szCs w:val="28"/>
                <w:rtl/>
              </w:rPr>
              <w:t xml:space="preserve">فَقَالَتْ: يَا رَسُولَ اللَّهِ: ثَابِتُ بْنُ قَيْسٍ مَا أَعِيبُ عَلَيْهِ فِي خُلُقٍ وَلَا دِينٍ، وَلَكِنِّي أَكْرَهُ الْكُفْرَ فِي الْإِسْلَامِ، قَالَ رَسُولُ اللَّهِ </w:t>
            </w:r>
            <w:r>
              <w:sym w:font="AGA Arabesque" w:char="F072"/>
            </w:r>
            <w:r w:rsidRPr="00BB73EB">
              <w:rPr>
                <w:rFonts w:ascii="Traditional Arabic" w:hAnsi="Traditional Arabic" w:cs="Traditional Arabic" w:hint="cs"/>
                <w:color w:val="000000"/>
                <w:sz w:val="28"/>
                <w:szCs w:val="28"/>
                <w:rtl/>
              </w:rPr>
              <w:t xml:space="preserve">: </w:t>
            </w:r>
            <w:r w:rsidRPr="00BB73EB">
              <w:rPr>
                <w:rFonts w:ascii="Traditional Arabic" w:hAnsi="Traditional Arabic" w:cs="Traditional Arabic"/>
                <w:color w:val="000000"/>
                <w:sz w:val="28"/>
                <w:szCs w:val="28"/>
                <w:rtl/>
              </w:rPr>
              <w:t xml:space="preserve">«أَتَرُدِّينَ عَلَيْهِ حَدِيقَتَهُ». قَالَتْ: نَعَمْ. قَالَ رَسُولُ اللَّهِ </w:t>
            </w:r>
            <w:r>
              <w:sym w:font="AGA Arabesque" w:char="F072"/>
            </w:r>
            <w:r w:rsidRPr="00BB73EB">
              <w:rPr>
                <w:rFonts w:ascii="Traditional Arabic" w:hAnsi="Traditional Arabic" w:cs="Traditional Arabic" w:hint="cs"/>
                <w:color w:val="000000"/>
                <w:sz w:val="28"/>
                <w:szCs w:val="28"/>
                <w:rtl/>
              </w:rPr>
              <w:t xml:space="preserve">: </w:t>
            </w:r>
            <w:r w:rsidRPr="00BB73EB">
              <w:rPr>
                <w:rFonts w:ascii="Traditional Arabic" w:hAnsi="Traditional Arabic" w:cs="Traditional Arabic"/>
                <w:color w:val="000000"/>
                <w:sz w:val="28"/>
                <w:szCs w:val="28"/>
                <w:rtl/>
              </w:rPr>
              <w:t>«اقْبَلِ الْحَدِيقَةَ، وَطَلِّقْهَا تَطْلِيقَةً»</w:t>
            </w:r>
            <w:r w:rsidRPr="00BB73EB">
              <w:rPr>
                <w:rFonts w:ascii="Traditional Arabic" w:hAnsi="Traditional Arabic" w:cs="Traditional Arabic" w:hint="cs"/>
                <w:color w:val="000000"/>
                <w:sz w:val="28"/>
                <w:szCs w:val="28"/>
                <w:rtl/>
              </w:rPr>
              <w:t>.</w:t>
            </w:r>
          </w:p>
          <w:p w14:paraId="0A428489" w14:textId="77777777" w:rsidR="00BB73EB" w:rsidRPr="00FB5ECE" w:rsidRDefault="00BB73EB" w:rsidP="00BB73EB">
            <w:pPr>
              <w:pStyle w:val="a6"/>
              <w:numPr>
                <w:ilvl w:val="3"/>
                <w:numId w:val="38"/>
              </w:numPr>
              <w:tabs>
                <w:tab w:val="left" w:pos="0"/>
                <w:tab w:val="left" w:pos="882"/>
              </w:tabs>
              <w:bidi/>
              <w:spacing w:after="0" w:line="240" w:lineRule="auto"/>
              <w:jc w:val="lowKashida"/>
              <w:rPr>
                <w:rFonts w:ascii="Traditional Arabic" w:hAnsi="Traditional Arabic" w:cs="Traditional Arabic"/>
                <w:b/>
                <w:bCs/>
                <w:sz w:val="28"/>
                <w:szCs w:val="28"/>
                <w:u w:val="single"/>
                <w:rtl/>
              </w:rPr>
            </w:pPr>
            <w:r w:rsidRPr="00FB5ECE">
              <w:rPr>
                <w:rFonts w:ascii="Traditional Arabic" w:hAnsi="Traditional Arabic" w:cs="Traditional Arabic"/>
                <w:b/>
                <w:bCs/>
                <w:sz w:val="28"/>
                <w:szCs w:val="28"/>
                <w:u w:val="single"/>
                <w:rtl/>
              </w:rPr>
              <w:t>كتاب الطلاق</w:t>
            </w:r>
            <w:r w:rsidRPr="00FB5ECE">
              <w:rPr>
                <w:rFonts w:ascii="Traditional Arabic" w:hAnsi="Traditional Arabic" w:cs="Traditional Arabic" w:hint="cs"/>
                <w:b/>
                <w:bCs/>
                <w:sz w:val="28"/>
                <w:szCs w:val="28"/>
                <w:u w:val="single"/>
                <w:rtl/>
              </w:rPr>
              <w:t>:</w:t>
            </w:r>
          </w:p>
          <w:p w14:paraId="34E331F2" w14:textId="5C40D950" w:rsidR="00BB73EB" w:rsidRPr="00BB73EB" w:rsidRDefault="00BB73EB" w:rsidP="00BB73EB">
            <w:pPr>
              <w:pStyle w:val="a6"/>
              <w:numPr>
                <w:ilvl w:val="0"/>
                <w:numId w:val="44"/>
              </w:numPr>
              <w:tabs>
                <w:tab w:val="left" w:pos="0"/>
                <w:tab w:val="left" w:pos="882"/>
              </w:tabs>
              <w:bidi/>
              <w:spacing w:after="0" w:line="240" w:lineRule="auto"/>
              <w:jc w:val="lowKashida"/>
              <w:rPr>
                <w:rFonts w:ascii="Traditional Arabic" w:hAnsi="Traditional Arabic" w:cs="Traditional Arabic"/>
                <w:sz w:val="28"/>
                <w:szCs w:val="28"/>
              </w:rPr>
            </w:pPr>
            <w:r w:rsidRPr="00BB73EB">
              <w:rPr>
                <w:rFonts w:ascii="Traditional Arabic" w:hAnsi="Traditional Arabic" w:cs="Traditional Arabic" w:hint="cs"/>
                <w:sz w:val="28"/>
                <w:szCs w:val="28"/>
                <w:rtl/>
              </w:rPr>
              <w:t>عن</w:t>
            </w:r>
            <w:r w:rsidRPr="00BB73EB">
              <w:rPr>
                <w:rFonts w:ascii="Traditional Arabic" w:hAnsi="Traditional Arabic" w:cs="Traditional Arabic"/>
                <w:sz w:val="28"/>
                <w:szCs w:val="28"/>
                <w:rtl/>
              </w:rPr>
              <w:t xml:space="preserve"> ابْنِ عُمَرَ قَالَ: قَالَ رَسُولُ اللَّهِ </w:t>
            </w:r>
            <w:r>
              <w:sym w:font="AGA Arabesque" w:char="F072"/>
            </w:r>
            <w:r w:rsidRPr="00BB73EB">
              <w:rPr>
                <w:rFonts w:ascii="Traditional Arabic" w:hAnsi="Traditional Arabic" w:cs="Traditional Arabic" w:hint="cs"/>
                <w:sz w:val="28"/>
                <w:szCs w:val="28"/>
                <w:rtl/>
              </w:rPr>
              <w:t xml:space="preserve">: </w:t>
            </w:r>
            <w:r w:rsidRPr="00BB73EB">
              <w:rPr>
                <w:rFonts w:ascii="Traditional Arabic" w:hAnsi="Traditional Arabic" w:cs="Traditional Arabic"/>
                <w:sz w:val="28"/>
                <w:szCs w:val="28"/>
                <w:rtl/>
              </w:rPr>
              <w:t xml:space="preserve">«أَبْغَضُ الْحَلَالِ إِلَى اللَّهِ الطَّلَاقُ» </w:t>
            </w:r>
            <w:r w:rsidRPr="00BB73EB">
              <w:rPr>
                <w:rFonts w:ascii="Traditional Arabic" w:hAnsi="Traditional Arabic" w:cs="Traditional Arabic" w:hint="cs"/>
                <w:sz w:val="28"/>
                <w:szCs w:val="28"/>
                <w:rtl/>
              </w:rPr>
              <w:t>.</w:t>
            </w:r>
          </w:p>
          <w:p w14:paraId="78ABA2D4" w14:textId="758A1E4D" w:rsidR="00BB73EB" w:rsidRPr="00BB73EB" w:rsidRDefault="00BB73EB" w:rsidP="0059749C">
            <w:pPr>
              <w:pStyle w:val="a6"/>
              <w:numPr>
                <w:ilvl w:val="0"/>
                <w:numId w:val="44"/>
              </w:numPr>
              <w:tabs>
                <w:tab w:val="left" w:pos="0"/>
                <w:tab w:val="left" w:pos="405"/>
                <w:tab w:val="left" w:pos="882"/>
              </w:tabs>
              <w:bidi/>
              <w:spacing w:after="0" w:line="216" w:lineRule="auto"/>
              <w:rPr>
                <w:rFonts w:ascii="Traditional Arabic" w:hAnsi="Traditional Arabic" w:cs="Traditional Arabic"/>
                <w:b/>
                <w:bCs/>
                <w:sz w:val="28"/>
                <w:szCs w:val="28"/>
                <w:u w:val="single"/>
                <w:lang w:bidi="ar-EG"/>
              </w:rPr>
            </w:pPr>
            <w:r>
              <w:rPr>
                <w:rFonts w:ascii="Traditional Arabic" w:hAnsi="Traditional Arabic" w:cs="Traditional Arabic" w:hint="cs"/>
                <w:sz w:val="28"/>
                <w:szCs w:val="28"/>
                <w:rtl/>
              </w:rPr>
              <w:t>عن</w:t>
            </w:r>
            <w:r w:rsidRPr="00B169CE">
              <w:rPr>
                <w:rFonts w:ascii="Traditional Arabic" w:hAnsi="Traditional Arabic" w:cs="Traditional Arabic"/>
                <w:sz w:val="28"/>
                <w:szCs w:val="28"/>
                <w:rtl/>
              </w:rPr>
              <w:t xml:space="preserve"> ابْنِ عُمَرَ أَنَّهُ طَلَّقَ امْرَأَتَهُ -وَهِيَ حَائِضٌ- فِي عَهْدِ رَسُولِ اللَّهِ </w:t>
            </w:r>
            <w:r>
              <w:rPr>
                <w:rFonts w:ascii="Traditional Arabic" w:hAnsi="Traditional Arabic" w:cs="Traditional Arabic"/>
                <w:sz w:val="28"/>
                <w:szCs w:val="28"/>
              </w:rPr>
              <w:sym w:font="AGA Arabesque" w:char="F072"/>
            </w:r>
            <w:r>
              <w:rPr>
                <w:rFonts w:ascii="Traditional Arabic" w:hAnsi="Traditional Arabic" w:cs="Traditional Arabic" w:hint="cs"/>
                <w:sz w:val="28"/>
                <w:szCs w:val="28"/>
                <w:rtl/>
              </w:rPr>
              <w:t xml:space="preserve"> </w:t>
            </w:r>
            <w:r w:rsidRPr="00B169CE">
              <w:rPr>
                <w:rFonts w:ascii="Traditional Arabic" w:hAnsi="Traditional Arabic" w:cs="Traditional Arabic"/>
                <w:sz w:val="28"/>
                <w:szCs w:val="28"/>
                <w:rtl/>
              </w:rPr>
              <w:t xml:space="preserve">فَسَأَلَ عُمَرُ رَسُولَ اللَّهِ </w:t>
            </w:r>
            <w:r>
              <w:rPr>
                <w:rFonts w:ascii="Traditional Arabic" w:hAnsi="Traditional Arabic" w:cs="Traditional Arabic"/>
                <w:sz w:val="28"/>
                <w:szCs w:val="28"/>
              </w:rPr>
              <w:sym w:font="AGA Arabesque" w:char="F072"/>
            </w:r>
            <w:r>
              <w:rPr>
                <w:rFonts w:ascii="Traditional Arabic" w:hAnsi="Traditional Arabic" w:cs="Traditional Arabic" w:hint="cs"/>
                <w:sz w:val="28"/>
                <w:szCs w:val="28"/>
                <w:rtl/>
              </w:rPr>
              <w:t xml:space="preserve"> </w:t>
            </w:r>
            <w:r w:rsidRPr="00B169CE">
              <w:rPr>
                <w:rFonts w:ascii="Traditional Arabic" w:hAnsi="Traditional Arabic" w:cs="Traditional Arabic"/>
                <w:sz w:val="28"/>
                <w:szCs w:val="28"/>
                <w:rtl/>
              </w:rPr>
              <w:t xml:space="preserve">عَنْ ذَلِكَ، فَقَالَ: «مُرْهُ فَلْيُرَاجِعْهَا، ثُمَّ لْيَتْرُكْهَا حَتَّى تَطْهُرَ، ثُمَّ تَحِيضَ، ثُمَّ تَطْهُرَ، ثُمَّ إِنْ شَاءَ أَمْسَكَ بَعْدُ، وَإِنْ شَاءَ طَلَّقَ بَعْدَ أَنْ يَمَسَّ، فَتِلْكَ الْعِدَّةُ الَّتِي أَمَرَ اللَّهُ أَنْ يُطَلَّقَ لَهَا النِّسَاءُ» </w:t>
            </w:r>
            <w:r>
              <w:rPr>
                <w:rFonts w:ascii="Traditional Arabic" w:hAnsi="Traditional Arabic" w:cs="Traditional Arabic"/>
                <w:sz w:val="28"/>
                <w:szCs w:val="28"/>
                <w:rtl/>
              </w:rPr>
              <w:t>وفي رواية</w:t>
            </w:r>
            <w:r w:rsidRPr="00B169CE">
              <w:rPr>
                <w:rFonts w:ascii="Traditional Arabic" w:hAnsi="Traditional Arabic" w:cs="Traditional Arabic"/>
                <w:sz w:val="28"/>
                <w:szCs w:val="28"/>
                <w:rtl/>
              </w:rPr>
              <w:t xml:space="preserve">: </w:t>
            </w:r>
            <w:r>
              <w:rPr>
                <w:rFonts w:ascii="Traditional Arabic" w:hAnsi="Traditional Arabic" w:cs="Traditional Arabic" w:hint="cs"/>
                <w:sz w:val="28"/>
                <w:szCs w:val="28"/>
                <w:rtl/>
              </w:rPr>
              <w:t>"</w:t>
            </w:r>
            <w:r w:rsidRPr="00B169CE">
              <w:rPr>
                <w:rFonts w:ascii="Traditional Arabic" w:hAnsi="Traditional Arabic" w:cs="Traditional Arabic"/>
                <w:sz w:val="28"/>
                <w:szCs w:val="28"/>
                <w:rtl/>
              </w:rPr>
              <w:t>مره فليراجعها ثم ليطلقها طاهرا أو حاملا</w:t>
            </w:r>
            <w:r>
              <w:rPr>
                <w:rFonts w:ascii="Traditional Arabic" w:hAnsi="Traditional Arabic" w:cs="Traditional Arabic" w:hint="cs"/>
                <w:sz w:val="28"/>
                <w:szCs w:val="28"/>
                <w:rtl/>
              </w:rPr>
              <w:t xml:space="preserve"> </w:t>
            </w:r>
            <w:r>
              <w:rPr>
                <w:rFonts w:ascii="Traditional Arabic" w:hAnsi="Traditional Arabic" w:cs="Traditional Arabic" w:hint="cs"/>
                <w:sz w:val="28"/>
                <w:szCs w:val="28"/>
                <w:rtl/>
                <w:lang w:bidi="ar-EG"/>
              </w:rPr>
              <w:t>".</w:t>
            </w:r>
          </w:p>
          <w:p w14:paraId="035F7F48" w14:textId="28510AC1" w:rsidR="00BB73EB" w:rsidRPr="00BB73EB" w:rsidRDefault="00BB73EB" w:rsidP="00BB73EB">
            <w:pPr>
              <w:pStyle w:val="a6"/>
              <w:numPr>
                <w:ilvl w:val="0"/>
                <w:numId w:val="44"/>
              </w:numPr>
              <w:tabs>
                <w:tab w:val="left" w:pos="0"/>
                <w:tab w:val="left" w:pos="405"/>
                <w:tab w:val="left" w:pos="882"/>
              </w:tabs>
              <w:bidi/>
              <w:spacing w:after="0" w:line="216" w:lineRule="auto"/>
              <w:rPr>
                <w:rFonts w:ascii="Traditional Arabic" w:hAnsi="Traditional Arabic" w:cs="Traditional Arabic"/>
                <w:b/>
                <w:bCs/>
                <w:sz w:val="28"/>
                <w:szCs w:val="28"/>
                <w:u w:val="single"/>
                <w:rtl/>
              </w:rPr>
            </w:pPr>
            <w:r>
              <w:rPr>
                <w:rFonts w:ascii="Traditional Arabic" w:hAnsi="Traditional Arabic" w:cs="Traditional Arabic" w:hint="cs"/>
                <w:color w:val="000000"/>
                <w:sz w:val="28"/>
                <w:szCs w:val="28"/>
                <w:rtl/>
              </w:rPr>
              <w:t xml:space="preserve">عن </w:t>
            </w:r>
            <w:r w:rsidRPr="00B169CE">
              <w:rPr>
                <w:rFonts w:ascii="Traditional Arabic" w:hAnsi="Traditional Arabic" w:cs="Traditional Arabic"/>
                <w:color w:val="000000"/>
                <w:sz w:val="28"/>
                <w:szCs w:val="28"/>
                <w:rtl/>
              </w:rPr>
              <w:t xml:space="preserve">أَبِي هُرَيْرَةَ قَالَ: قَالَ رَسُولُ اللَّهِ </w:t>
            </w:r>
            <w:r>
              <w:rPr>
                <w:rFonts w:ascii="Traditional Arabic" w:hAnsi="Traditional Arabic" w:cs="Traditional Arabic"/>
                <w:color w:val="000000"/>
                <w:sz w:val="28"/>
                <w:szCs w:val="28"/>
              </w:rPr>
              <w:sym w:font="AGA Arabesque" w:char="F072"/>
            </w:r>
            <w:r>
              <w:rPr>
                <w:rFonts w:ascii="Traditional Arabic" w:hAnsi="Traditional Arabic" w:cs="Traditional Arabic" w:hint="cs"/>
                <w:color w:val="000000"/>
                <w:sz w:val="28"/>
                <w:szCs w:val="28"/>
                <w:rtl/>
              </w:rPr>
              <w:t xml:space="preserve">: </w:t>
            </w:r>
            <w:r w:rsidRPr="00B169CE">
              <w:rPr>
                <w:rFonts w:ascii="Traditional Arabic" w:hAnsi="Traditional Arabic" w:cs="Traditional Arabic"/>
                <w:color w:val="000000"/>
                <w:sz w:val="28"/>
                <w:szCs w:val="28"/>
                <w:rtl/>
              </w:rPr>
              <w:t>«ثَلَاثٌ جِدُّهنَّ جِدٌّ، وَهَزْلُهُنَّ جِدٌّ: النِّكَاحُ، وَالطَّلَاقُ، وَالرَّجْعَةُ»</w:t>
            </w:r>
            <w:r>
              <w:rPr>
                <w:rFonts w:ascii="Traditional Arabic" w:hAnsi="Traditional Arabic" w:cs="Traditional Arabic" w:hint="cs"/>
                <w:color w:val="000000"/>
                <w:sz w:val="28"/>
                <w:szCs w:val="28"/>
                <w:rtl/>
              </w:rPr>
              <w:t>.</w:t>
            </w:r>
          </w:p>
        </w:tc>
        <w:tc>
          <w:tcPr>
            <w:tcW w:w="1787" w:type="dxa"/>
            <w:shd w:val="clear" w:color="auto" w:fill="F2F2F2" w:themeFill="background1" w:themeFillShade="F2"/>
            <w:vAlign w:val="center"/>
          </w:tcPr>
          <w:p w14:paraId="01A2A92E" w14:textId="4816633B" w:rsidR="00C34EA2" w:rsidRDefault="00BB73EB" w:rsidP="000577BB">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4</w:t>
            </w:r>
          </w:p>
        </w:tc>
      </w:tr>
      <w:tr w:rsidR="00E064B0" w:rsidRPr="00171C6C" w14:paraId="6DC81E57" w14:textId="77777777" w:rsidTr="004D6B9A">
        <w:trPr>
          <w:trHeight w:val="375"/>
          <w:tblCellSpacing w:w="7" w:type="dxa"/>
          <w:jc w:val="center"/>
        </w:trPr>
        <w:tc>
          <w:tcPr>
            <w:tcW w:w="7803" w:type="dxa"/>
            <w:gridSpan w:val="2"/>
            <w:shd w:val="clear" w:color="auto" w:fill="52B5C2"/>
            <w:vAlign w:val="center"/>
          </w:tcPr>
          <w:p w14:paraId="4DF5D56E" w14:textId="77777777" w:rsidR="00652624" w:rsidRPr="00171C6C" w:rsidRDefault="00652624" w:rsidP="00652624">
            <w:pPr>
              <w:bidi/>
              <w:spacing w:after="0"/>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المجموع</w:t>
            </w:r>
          </w:p>
        </w:tc>
        <w:tc>
          <w:tcPr>
            <w:tcW w:w="1787" w:type="dxa"/>
            <w:shd w:val="clear" w:color="auto" w:fill="52B5C2"/>
            <w:vAlign w:val="center"/>
          </w:tcPr>
          <w:p w14:paraId="6B09B094" w14:textId="761340AC" w:rsidR="00652624" w:rsidRPr="00171C6C" w:rsidRDefault="00BB73EB" w:rsidP="00652624">
            <w:pPr>
              <w:bidi/>
              <w:spacing w:after="0"/>
              <w:jc w:val="center"/>
              <w:rPr>
                <w:rFonts w:ascii="Sakkal Majalla" w:hAnsi="Sakkal Majalla" w:cs="Sakkal Majalla"/>
                <w:b/>
                <w:bCs/>
                <w:color w:val="FFFFFF" w:themeColor="background1"/>
                <w:sz w:val="28"/>
                <w:szCs w:val="28"/>
              </w:rPr>
            </w:pPr>
            <w:r>
              <w:rPr>
                <w:rFonts w:ascii="Sakkal Majalla" w:hAnsi="Sakkal Majalla" w:cs="Sakkal Majalla" w:hint="cs"/>
                <w:b/>
                <w:bCs/>
                <w:color w:val="FFFFFF" w:themeColor="background1"/>
                <w:sz w:val="28"/>
                <w:szCs w:val="28"/>
                <w:rtl/>
              </w:rPr>
              <w:t>30</w:t>
            </w:r>
          </w:p>
        </w:tc>
      </w:tr>
    </w:tbl>
    <w:p w14:paraId="1414BBEE" w14:textId="4138E647" w:rsidR="00E434B1" w:rsidRPr="00171C6C" w:rsidRDefault="00E434B1" w:rsidP="006D3F0B">
      <w:pPr>
        <w:pStyle w:val="1"/>
        <w:bidi/>
        <w:rPr>
          <w:rStyle w:val="a5"/>
          <w:rFonts w:ascii="Sakkal Majalla" w:hAnsi="Sakkal Majalla" w:cs="Sakkal Majalla"/>
          <w:b/>
          <w:bCs/>
          <w:color w:val="4C3D8E"/>
          <w:sz w:val="32"/>
          <w:szCs w:val="32"/>
          <w:rtl/>
        </w:rPr>
      </w:pPr>
      <w:bookmarkStart w:id="6" w:name="_Toc138156154"/>
      <w:r w:rsidRPr="00171C6C">
        <w:rPr>
          <w:rStyle w:val="a5"/>
          <w:rFonts w:ascii="Sakkal Majalla" w:hAnsi="Sakkal Majalla" w:cs="Sakkal Majalla"/>
          <w:b/>
          <w:bCs/>
          <w:color w:val="4C3D8E"/>
          <w:sz w:val="32"/>
          <w:szCs w:val="32"/>
          <w:rtl/>
        </w:rPr>
        <w:t>د. أنشطة تقييم الطلبة</w:t>
      </w:r>
      <w:bookmarkEnd w:id="6"/>
      <w:r w:rsidR="006A162F">
        <w:rPr>
          <w:rStyle w:val="a5"/>
          <w:rFonts w:ascii="Sakkal Majalla" w:hAnsi="Sakkal Majalla" w:cs="Sakkal Majalla" w:hint="cs"/>
          <w:b/>
          <w:bCs/>
          <w:color w:val="4C3D8E"/>
          <w:sz w:val="32"/>
          <w:szCs w:val="32"/>
          <w:rtl/>
        </w:rPr>
        <w:t>:</w:t>
      </w:r>
    </w:p>
    <w:tbl>
      <w:tblPr>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000" w:firstRow="0" w:lastRow="0" w:firstColumn="0" w:lastColumn="0" w:noHBand="0" w:noVBand="0"/>
      </w:tblPr>
      <w:tblGrid>
        <w:gridCol w:w="470"/>
        <w:gridCol w:w="5415"/>
        <w:gridCol w:w="1728"/>
        <w:gridCol w:w="2019"/>
      </w:tblGrid>
      <w:tr w:rsidR="00E434B1" w:rsidRPr="00171C6C" w14:paraId="61FC46DF" w14:textId="77777777" w:rsidTr="004D6B9A">
        <w:trPr>
          <w:tblHeader/>
          <w:tblCellSpacing w:w="7" w:type="dxa"/>
          <w:jc w:val="center"/>
        </w:trPr>
        <w:tc>
          <w:tcPr>
            <w:tcW w:w="449" w:type="dxa"/>
            <w:shd w:val="clear" w:color="auto" w:fill="4C3D8E"/>
            <w:vAlign w:val="center"/>
          </w:tcPr>
          <w:p w14:paraId="0C768A0D" w14:textId="77777777" w:rsidR="00E434B1" w:rsidRPr="00171C6C" w:rsidRDefault="00E434B1" w:rsidP="004D6B9A">
            <w:pPr>
              <w:bidi/>
              <w:spacing w:after="0" w:line="240"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م</w:t>
            </w:r>
          </w:p>
        </w:tc>
        <w:tc>
          <w:tcPr>
            <w:tcW w:w="5401" w:type="dxa"/>
            <w:shd w:val="clear" w:color="auto" w:fill="4C3D8E"/>
            <w:vAlign w:val="center"/>
          </w:tcPr>
          <w:p w14:paraId="3A9ADDDB" w14:textId="77777777" w:rsidR="00E434B1" w:rsidRPr="00171C6C" w:rsidRDefault="00E434B1" w:rsidP="004D6B9A">
            <w:pPr>
              <w:bidi/>
              <w:spacing w:after="0" w:line="240"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أنشطة التقييم</w:t>
            </w:r>
          </w:p>
        </w:tc>
        <w:tc>
          <w:tcPr>
            <w:tcW w:w="1714" w:type="dxa"/>
            <w:shd w:val="clear" w:color="auto" w:fill="4C3D8E"/>
            <w:vAlign w:val="center"/>
          </w:tcPr>
          <w:p w14:paraId="623DE67A" w14:textId="77777777" w:rsidR="00E434B1" w:rsidRPr="00171C6C" w:rsidRDefault="00E434B1" w:rsidP="004D6B9A">
            <w:pPr>
              <w:bidi/>
              <w:spacing w:after="0" w:line="240" w:lineRule="auto"/>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توقيت التقييم</w:t>
            </w:r>
          </w:p>
          <w:p w14:paraId="7BBFCEBA" w14:textId="77777777" w:rsidR="00E434B1" w:rsidRPr="00171C6C" w:rsidRDefault="00E434B1" w:rsidP="004D6B9A">
            <w:pPr>
              <w:bidi/>
              <w:spacing w:after="0" w:line="240" w:lineRule="auto"/>
              <w:jc w:val="center"/>
              <w:rPr>
                <w:rFonts w:ascii="Sakkal Majalla" w:hAnsi="Sakkal Majalla" w:cs="Sakkal Majalla"/>
                <w:b/>
                <w:bCs/>
                <w:color w:val="FFFFFF" w:themeColor="background1"/>
                <w:sz w:val="28"/>
                <w:szCs w:val="28"/>
              </w:rPr>
            </w:pPr>
            <w:r w:rsidRPr="004D6B9A">
              <w:rPr>
                <w:rFonts w:ascii="Sakkal Majalla" w:hAnsi="Sakkal Majalla" w:cs="Sakkal Majalla"/>
                <w:b/>
                <w:bCs/>
                <w:color w:val="FFFFFF" w:themeColor="background1"/>
                <w:sz w:val="24"/>
                <w:szCs w:val="24"/>
                <w:rtl/>
              </w:rPr>
              <w:t>(بالأسبوع)</w:t>
            </w:r>
          </w:p>
        </w:tc>
        <w:tc>
          <w:tcPr>
            <w:tcW w:w="1998" w:type="dxa"/>
            <w:shd w:val="clear" w:color="auto" w:fill="4C3D8E"/>
            <w:vAlign w:val="center"/>
          </w:tcPr>
          <w:p w14:paraId="086AB1CE" w14:textId="77777777" w:rsidR="00E434B1" w:rsidRPr="00171C6C" w:rsidRDefault="00E434B1" w:rsidP="004D6B9A">
            <w:pPr>
              <w:bidi/>
              <w:spacing w:after="0" w:line="240" w:lineRule="auto"/>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 xml:space="preserve">النسبة </w:t>
            </w:r>
          </w:p>
          <w:p w14:paraId="0033E59C" w14:textId="77777777" w:rsidR="00E434B1" w:rsidRPr="00171C6C" w:rsidRDefault="00E434B1" w:rsidP="004D6B9A">
            <w:pPr>
              <w:bidi/>
              <w:spacing w:after="0" w:line="240" w:lineRule="auto"/>
              <w:jc w:val="center"/>
              <w:rPr>
                <w:rFonts w:ascii="Sakkal Majalla" w:hAnsi="Sakkal Majalla" w:cs="Sakkal Majalla"/>
                <w:b/>
                <w:bCs/>
                <w:color w:val="FFFFFF" w:themeColor="background1"/>
                <w:sz w:val="28"/>
                <w:szCs w:val="28"/>
              </w:rPr>
            </w:pPr>
            <w:r w:rsidRPr="004D6B9A">
              <w:rPr>
                <w:rFonts w:ascii="Sakkal Majalla" w:hAnsi="Sakkal Majalla" w:cs="Sakkal Majalla"/>
                <w:b/>
                <w:bCs/>
                <w:color w:val="FFFFFF" w:themeColor="background1"/>
                <w:rtl/>
              </w:rPr>
              <w:t>من إجمالي درجة التقييم</w:t>
            </w:r>
          </w:p>
        </w:tc>
      </w:tr>
      <w:tr w:rsidR="00E434B1" w:rsidRPr="00171C6C" w14:paraId="76F00AF6" w14:textId="77777777" w:rsidTr="004D6B9A">
        <w:trPr>
          <w:trHeight w:val="260"/>
          <w:tblCellSpacing w:w="7" w:type="dxa"/>
          <w:jc w:val="center"/>
        </w:trPr>
        <w:tc>
          <w:tcPr>
            <w:tcW w:w="449" w:type="dxa"/>
            <w:shd w:val="clear" w:color="auto" w:fill="F2F2F2" w:themeFill="background1" w:themeFillShade="F2"/>
            <w:vAlign w:val="center"/>
          </w:tcPr>
          <w:p w14:paraId="2637B181" w14:textId="77777777" w:rsidR="00E434B1" w:rsidRPr="00171C6C" w:rsidRDefault="00E434B1" w:rsidP="004D6B9A">
            <w:pPr>
              <w:bidi/>
              <w:spacing w:after="0" w:line="240"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1</w:t>
            </w:r>
          </w:p>
        </w:tc>
        <w:tc>
          <w:tcPr>
            <w:tcW w:w="5401" w:type="dxa"/>
            <w:shd w:val="clear" w:color="auto" w:fill="F2F2F2" w:themeFill="background1" w:themeFillShade="F2"/>
          </w:tcPr>
          <w:p w14:paraId="41A17795" w14:textId="445EF371" w:rsidR="00E434B1" w:rsidRPr="00171C6C" w:rsidRDefault="00410065" w:rsidP="004D6B9A">
            <w:pPr>
              <w:bidi/>
              <w:spacing w:after="0" w:line="240" w:lineRule="auto"/>
              <w:jc w:val="lowKashida"/>
              <w:rPr>
                <w:rFonts w:ascii="Sakkal Majalla" w:hAnsi="Sakkal Majalla" w:cs="Sakkal Majalla"/>
                <w:b/>
                <w:bCs/>
                <w:sz w:val="28"/>
                <w:szCs w:val="28"/>
              </w:rPr>
            </w:pPr>
            <w:r>
              <w:rPr>
                <w:rFonts w:ascii="Sakkal Majalla" w:hAnsi="Sakkal Majalla" w:cs="Sakkal Majalla" w:hint="cs"/>
                <w:b/>
                <w:bCs/>
                <w:sz w:val="28"/>
                <w:szCs w:val="28"/>
                <w:rtl/>
              </w:rPr>
              <w:t>الاختبار الفصلي</w:t>
            </w:r>
          </w:p>
        </w:tc>
        <w:tc>
          <w:tcPr>
            <w:tcW w:w="1714" w:type="dxa"/>
            <w:shd w:val="clear" w:color="auto" w:fill="F2F2F2" w:themeFill="background1" w:themeFillShade="F2"/>
          </w:tcPr>
          <w:p w14:paraId="6A75612C" w14:textId="2C7855FD" w:rsidR="00E434B1" w:rsidRPr="00171C6C" w:rsidRDefault="0051670E" w:rsidP="00410065">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8</w:t>
            </w:r>
          </w:p>
        </w:tc>
        <w:tc>
          <w:tcPr>
            <w:tcW w:w="1998" w:type="dxa"/>
            <w:shd w:val="clear" w:color="auto" w:fill="F2F2F2" w:themeFill="background1" w:themeFillShade="F2"/>
          </w:tcPr>
          <w:p w14:paraId="341DD137" w14:textId="76FA801B" w:rsidR="00E434B1" w:rsidRPr="00171C6C" w:rsidRDefault="00410065" w:rsidP="00410065">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20%</w:t>
            </w:r>
          </w:p>
        </w:tc>
      </w:tr>
      <w:tr w:rsidR="00E434B1" w:rsidRPr="00171C6C" w14:paraId="74E15B81" w14:textId="77777777" w:rsidTr="004D6B9A">
        <w:trPr>
          <w:trHeight w:val="260"/>
          <w:tblCellSpacing w:w="7" w:type="dxa"/>
          <w:jc w:val="center"/>
        </w:trPr>
        <w:tc>
          <w:tcPr>
            <w:tcW w:w="449" w:type="dxa"/>
            <w:shd w:val="clear" w:color="auto" w:fill="D9D9D9" w:themeFill="background1" w:themeFillShade="D9"/>
            <w:vAlign w:val="center"/>
          </w:tcPr>
          <w:p w14:paraId="71E1735A" w14:textId="77777777" w:rsidR="00E434B1" w:rsidRPr="00171C6C" w:rsidRDefault="00E434B1" w:rsidP="004D6B9A">
            <w:pPr>
              <w:bidi/>
              <w:spacing w:after="0" w:line="240"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2</w:t>
            </w:r>
          </w:p>
        </w:tc>
        <w:tc>
          <w:tcPr>
            <w:tcW w:w="5401" w:type="dxa"/>
            <w:shd w:val="clear" w:color="auto" w:fill="D9D9D9" w:themeFill="background1" w:themeFillShade="D9"/>
          </w:tcPr>
          <w:p w14:paraId="71134ACA" w14:textId="4BE502E0" w:rsidR="00E434B1" w:rsidRPr="00171C6C" w:rsidRDefault="00410065" w:rsidP="004D6B9A">
            <w:pPr>
              <w:bidi/>
              <w:spacing w:after="0" w:line="240" w:lineRule="auto"/>
              <w:jc w:val="lowKashida"/>
              <w:rPr>
                <w:rFonts w:ascii="Sakkal Majalla" w:hAnsi="Sakkal Majalla" w:cs="Sakkal Majalla"/>
                <w:b/>
                <w:bCs/>
                <w:sz w:val="28"/>
                <w:szCs w:val="28"/>
              </w:rPr>
            </w:pPr>
            <w:r>
              <w:rPr>
                <w:rFonts w:ascii="Sakkal Majalla" w:hAnsi="Sakkal Majalla" w:cs="Sakkal Majalla" w:hint="cs"/>
                <w:b/>
                <w:bCs/>
                <w:sz w:val="28"/>
                <w:szCs w:val="28"/>
                <w:rtl/>
              </w:rPr>
              <w:t>تكليف بالبحث</w:t>
            </w:r>
          </w:p>
        </w:tc>
        <w:tc>
          <w:tcPr>
            <w:tcW w:w="1714" w:type="dxa"/>
            <w:shd w:val="clear" w:color="auto" w:fill="D9D9D9" w:themeFill="background1" w:themeFillShade="D9"/>
          </w:tcPr>
          <w:p w14:paraId="0C291468" w14:textId="7D3A7A49" w:rsidR="00E434B1" w:rsidRPr="00171C6C" w:rsidRDefault="0051670E" w:rsidP="00410065">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4-10</w:t>
            </w:r>
          </w:p>
        </w:tc>
        <w:tc>
          <w:tcPr>
            <w:tcW w:w="1998" w:type="dxa"/>
            <w:shd w:val="clear" w:color="auto" w:fill="D9D9D9" w:themeFill="background1" w:themeFillShade="D9"/>
          </w:tcPr>
          <w:p w14:paraId="1F009859" w14:textId="3D2ED887" w:rsidR="00E434B1" w:rsidRPr="00171C6C" w:rsidRDefault="00410065" w:rsidP="00410065">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10%</w:t>
            </w:r>
          </w:p>
        </w:tc>
      </w:tr>
      <w:tr w:rsidR="00E434B1" w:rsidRPr="00171C6C" w14:paraId="4C3BDAD4" w14:textId="77777777" w:rsidTr="004D6B9A">
        <w:trPr>
          <w:trHeight w:val="260"/>
          <w:tblCellSpacing w:w="7" w:type="dxa"/>
          <w:jc w:val="center"/>
        </w:trPr>
        <w:tc>
          <w:tcPr>
            <w:tcW w:w="449" w:type="dxa"/>
            <w:shd w:val="clear" w:color="auto" w:fill="F2F2F2" w:themeFill="background1" w:themeFillShade="F2"/>
            <w:vAlign w:val="center"/>
          </w:tcPr>
          <w:p w14:paraId="04806784" w14:textId="77777777" w:rsidR="00E434B1" w:rsidRPr="00171C6C" w:rsidRDefault="00E434B1" w:rsidP="004D6B9A">
            <w:pPr>
              <w:bidi/>
              <w:spacing w:after="0" w:line="240" w:lineRule="auto"/>
              <w:jc w:val="center"/>
              <w:rPr>
                <w:rFonts w:ascii="Sakkal Majalla" w:hAnsi="Sakkal Majalla" w:cs="Sakkal Majalla"/>
                <w:b/>
                <w:bCs/>
                <w:sz w:val="28"/>
                <w:szCs w:val="28"/>
                <w:rtl/>
              </w:rPr>
            </w:pPr>
            <w:r w:rsidRPr="00171C6C">
              <w:rPr>
                <w:rFonts w:ascii="Sakkal Majalla" w:hAnsi="Sakkal Majalla" w:cs="Sakkal Majalla"/>
                <w:b/>
                <w:bCs/>
                <w:sz w:val="28"/>
                <w:szCs w:val="28"/>
                <w:rtl/>
              </w:rPr>
              <w:lastRenderedPageBreak/>
              <w:t>3</w:t>
            </w:r>
          </w:p>
        </w:tc>
        <w:tc>
          <w:tcPr>
            <w:tcW w:w="5401" w:type="dxa"/>
            <w:shd w:val="clear" w:color="auto" w:fill="F2F2F2" w:themeFill="background1" w:themeFillShade="F2"/>
          </w:tcPr>
          <w:p w14:paraId="4D0FEBF9" w14:textId="6DC6B502" w:rsidR="00E434B1" w:rsidRPr="00171C6C" w:rsidRDefault="00410065" w:rsidP="004D6B9A">
            <w:pPr>
              <w:bidi/>
              <w:spacing w:after="0" w:line="240" w:lineRule="auto"/>
              <w:jc w:val="lowKashida"/>
              <w:rPr>
                <w:rFonts w:ascii="Sakkal Majalla" w:hAnsi="Sakkal Majalla" w:cs="Sakkal Majalla"/>
                <w:b/>
                <w:bCs/>
                <w:sz w:val="28"/>
                <w:szCs w:val="28"/>
              </w:rPr>
            </w:pPr>
            <w:r>
              <w:rPr>
                <w:rFonts w:ascii="Sakkal Majalla" w:hAnsi="Sakkal Majalla" w:cs="Sakkal Majalla" w:hint="cs"/>
                <w:b/>
                <w:bCs/>
                <w:sz w:val="28"/>
                <w:szCs w:val="28"/>
                <w:rtl/>
              </w:rPr>
              <w:t xml:space="preserve">واجبات منزلية </w:t>
            </w:r>
          </w:p>
        </w:tc>
        <w:tc>
          <w:tcPr>
            <w:tcW w:w="1714" w:type="dxa"/>
            <w:shd w:val="clear" w:color="auto" w:fill="F2F2F2" w:themeFill="background1" w:themeFillShade="F2"/>
          </w:tcPr>
          <w:p w14:paraId="76DC920F" w14:textId="71EFF54E" w:rsidR="00E434B1" w:rsidRPr="00171C6C" w:rsidRDefault="0051670E" w:rsidP="00410065">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3-10</w:t>
            </w:r>
          </w:p>
        </w:tc>
        <w:tc>
          <w:tcPr>
            <w:tcW w:w="1998" w:type="dxa"/>
            <w:shd w:val="clear" w:color="auto" w:fill="F2F2F2" w:themeFill="background1" w:themeFillShade="F2"/>
          </w:tcPr>
          <w:p w14:paraId="06DC4B27" w14:textId="56EF80D9" w:rsidR="00E434B1" w:rsidRPr="00171C6C" w:rsidRDefault="00410065" w:rsidP="00410065">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10%</w:t>
            </w:r>
          </w:p>
        </w:tc>
      </w:tr>
      <w:tr w:rsidR="00E434B1" w:rsidRPr="00171C6C" w14:paraId="10F62F8E" w14:textId="77777777" w:rsidTr="004D6B9A">
        <w:trPr>
          <w:trHeight w:val="260"/>
          <w:tblCellSpacing w:w="7" w:type="dxa"/>
          <w:jc w:val="center"/>
        </w:trPr>
        <w:tc>
          <w:tcPr>
            <w:tcW w:w="449" w:type="dxa"/>
            <w:shd w:val="clear" w:color="auto" w:fill="D9D9D9" w:themeFill="background1" w:themeFillShade="D9"/>
            <w:vAlign w:val="center"/>
          </w:tcPr>
          <w:p w14:paraId="2F46D1AE" w14:textId="25CC72E3" w:rsidR="00E434B1" w:rsidRPr="00171C6C" w:rsidRDefault="00410065" w:rsidP="004D6B9A">
            <w:pPr>
              <w:bidi/>
              <w:spacing w:after="0" w:line="240" w:lineRule="auto"/>
              <w:jc w:val="center"/>
              <w:rPr>
                <w:rFonts w:ascii="Sakkal Majalla" w:hAnsi="Sakkal Majalla" w:cs="Sakkal Majalla"/>
                <w:b/>
                <w:bCs/>
                <w:sz w:val="28"/>
                <w:szCs w:val="28"/>
                <w:rtl/>
              </w:rPr>
            </w:pPr>
            <w:r>
              <w:rPr>
                <w:rFonts w:ascii="Sakkal Majalla" w:hAnsi="Sakkal Majalla" w:cs="Sakkal Majalla" w:hint="cs"/>
                <w:b/>
                <w:bCs/>
                <w:sz w:val="28"/>
                <w:szCs w:val="28"/>
                <w:rtl/>
              </w:rPr>
              <w:t>4</w:t>
            </w:r>
          </w:p>
        </w:tc>
        <w:tc>
          <w:tcPr>
            <w:tcW w:w="5401" w:type="dxa"/>
            <w:shd w:val="clear" w:color="auto" w:fill="D9D9D9" w:themeFill="background1" w:themeFillShade="D9"/>
          </w:tcPr>
          <w:p w14:paraId="4AE6D1CF" w14:textId="2F604456" w:rsidR="00E434B1" w:rsidRPr="00171C6C" w:rsidRDefault="00410065" w:rsidP="004D6B9A">
            <w:pPr>
              <w:bidi/>
              <w:spacing w:after="0" w:line="240" w:lineRule="auto"/>
              <w:jc w:val="lowKashida"/>
              <w:rPr>
                <w:rFonts w:ascii="Sakkal Majalla" w:hAnsi="Sakkal Majalla" w:cs="Sakkal Majalla"/>
                <w:b/>
                <w:bCs/>
                <w:sz w:val="28"/>
                <w:szCs w:val="28"/>
              </w:rPr>
            </w:pPr>
            <w:r>
              <w:rPr>
                <w:rFonts w:ascii="Sakkal Majalla" w:hAnsi="Sakkal Majalla" w:cs="Sakkal Majalla" w:hint="cs"/>
                <w:b/>
                <w:bCs/>
                <w:sz w:val="28"/>
                <w:szCs w:val="28"/>
                <w:rtl/>
              </w:rPr>
              <w:t>مشاركة</w:t>
            </w:r>
          </w:p>
        </w:tc>
        <w:tc>
          <w:tcPr>
            <w:tcW w:w="1714" w:type="dxa"/>
            <w:shd w:val="clear" w:color="auto" w:fill="D9D9D9" w:themeFill="background1" w:themeFillShade="D9"/>
          </w:tcPr>
          <w:p w14:paraId="140BC4A0" w14:textId="0D08FA61" w:rsidR="00E434B1" w:rsidRPr="00171C6C" w:rsidRDefault="00410065" w:rsidP="00410065">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مستمر</w:t>
            </w:r>
          </w:p>
        </w:tc>
        <w:tc>
          <w:tcPr>
            <w:tcW w:w="1998" w:type="dxa"/>
            <w:shd w:val="clear" w:color="auto" w:fill="D9D9D9" w:themeFill="background1" w:themeFillShade="D9"/>
          </w:tcPr>
          <w:p w14:paraId="2282DA1C" w14:textId="2C7A21D2" w:rsidR="00E434B1" w:rsidRPr="00171C6C" w:rsidRDefault="00410065" w:rsidP="00410065">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10%</w:t>
            </w:r>
          </w:p>
        </w:tc>
      </w:tr>
      <w:tr w:rsidR="00410065" w:rsidRPr="00171C6C" w14:paraId="68972288" w14:textId="77777777" w:rsidTr="004D6B9A">
        <w:trPr>
          <w:trHeight w:val="260"/>
          <w:tblCellSpacing w:w="7" w:type="dxa"/>
          <w:jc w:val="center"/>
        </w:trPr>
        <w:tc>
          <w:tcPr>
            <w:tcW w:w="449" w:type="dxa"/>
            <w:shd w:val="clear" w:color="auto" w:fill="D9D9D9" w:themeFill="background1" w:themeFillShade="D9"/>
            <w:vAlign w:val="center"/>
          </w:tcPr>
          <w:p w14:paraId="42689D91" w14:textId="0914A07D" w:rsidR="00410065" w:rsidRDefault="00410065" w:rsidP="004D6B9A">
            <w:pPr>
              <w:bidi/>
              <w:spacing w:after="0" w:line="240" w:lineRule="auto"/>
              <w:jc w:val="center"/>
              <w:rPr>
                <w:rFonts w:ascii="Sakkal Majalla" w:hAnsi="Sakkal Majalla" w:cs="Sakkal Majalla"/>
                <w:b/>
                <w:bCs/>
                <w:sz w:val="28"/>
                <w:szCs w:val="28"/>
                <w:rtl/>
              </w:rPr>
            </w:pPr>
            <w:r>
              <w:rPr>
                <w:rFonts w:ascii="Sakkal Majalla" w:hAnsi="Sakkal Majalla" w:cs="Sakkal Majalla" w:hint="cs"/>
                <w:b/>
                <w:bCs/>
                <w:sz w:val="28"/>
                <w:szCs w:val="28"/>
                <w:rtl/>
              </w:rPr>
              <w:t>5</w:t>
            </w:r>
          </w:p>
        </w:tc>
        <w:tc>
          <w:tcPr>
            <w:tcW w:w="5401" w:type="dxa"/>
            <w:shd w:val="clear" w:color="auto" w:fill="D9D9D9" w:themeFill="background1" w:themeFillShade="D9"/>
          </w:tcPr>
          <w:p w14:paraId="42718F81" w14:textId="2D080230" w:rsidR="00410065" w:rsidRDefault="00410065" w:rsidP="004D6B9A">
            <w:pPr>
              <w:bidi/>
              <w:spacing w:after="0" w:line="240" w:lineRule="auto"/>
              <w:jc w:val="lowKashida"/>
              <w:rPr>
                <w:rFonts w:ascii="Sakkal Majalla" w:hAnsi="Sakkal Majalla" w:cs="Sakkal Majalla"/>
                <w:b/>
                <w:bCs/>
                <w:sz w:val="28"/>
                <w:szCs w:val="28"/>
                <w:rtl/>
              </w:rPr>
            </w:pPr>
            <w:r>
              <w:rPr>
                <w:rFonts w:ascii="Sakkal Majalla" w:hAnsi="Sakkal Majalla" w:cs="Sakkal Majalla" w:hint="cs"/>
                <w:b/>
                <w:bCs/>
                <w:sz w:val="28"/>
                <w:szCs w:val="28"/>
                <w:rtl/>
              </w:rPr>
              <w:t>الاختبار النهائي</w:t>
            </w:r>
          </w:p>
        </w:tc>
        <w:tc>
          <w:tcPr>
            <w:tcW w:w="1714" w:type="dxa"/>
            <w:shd w:val="clear" w:color="auto" w:fill="D9D9D9" w:themeFill="background1" w:themeFillShade="D9"/>
          </w:tcPr>
          <w:p w14:paraId="199B2647" w14:textId="7DD15C51" w:rsidR="00410065" w:rsidRDefault="00410065" w:rsidP="00410065">
            <w:pPr>
              <w:bidi/>
              <w:spacing w:after="0" w:line="240" w:lineRule="auto"/>
              <w:jc w:val="center"/>
              <w:rPr>
                <w:rFonts w:ascii="Sakkal Majalla" w:hAnsi="Sakkal Majalla" w:cs="Sakkal Majalla"/>
                <w:b/>
                <w:bCs/>
                <w:sz w:val="28"/>
                <w:szCs w:val="28"/>
                <w:rtl/>
              </w:rPr>
            </w:pPr>
            <w:r>
              <w:rPr>
                <w:rFonts w:ascii="Sakkal Majalla" w:hAnsi="Sakkal Majalla" w:cs="Sakkal Majalla" w:hint="cs"/>
                <w:b/>
                <w:bCs/>
                <w:sz w:val="28"/>
                <w:szCs w:val="28"/>
                <w:rtl/>
              </w:rPr>
              <w:t>13</w:t>
            </w:r>
          </w:p>
        </w:tc>
        <w:tc>
          <w:tcPr>
            <w:tcW w:w="1998" w:type="dxa"/>
            <w:shd w:val="clear" w:color="auto" w:fill="D9D9D9" w:themeFill="background1" w:themeFillShade="D9"/>
          </w:tcPr>
          <w:p w14:paraId="7018202C" w14:textId="2748B2C5" w:rsidR="00410065" w:rsidRDefault="00410065" w:rsidP="00410065">
            <w:pPr>
              <w:bidi/>
              <w:spacing w:after="0" w:line="240" w:lineRule="auto"/>
              <w:jc w:val="center"/>
              <w:rPr>
                <w:rFonts w:ascii="Sakkal Majalla" w:hAnsi="Sakkal Majalla" w:cs="Sakkal Majalla"/>
                <w:b/>
                <w:bCs/>
                <w:sz w:val="28"/>
                <w:szCs w:val="28"/>
                <w:rtl/>
              </w:rPr>
            </w:pPr>
            <w:r>
              <w:rPr>
                <w:rFonts w:ascii="Sakkal Majalla" w:hAnsi="Sakkal Majalla" w:cs="Sakkal Majalla" w:hint="cs"/>
                <w:b/>
                <w:bCs/>
                <w:sz w:val="28"/>
                <w:szCs w:val="28"/>
                <w:rtl/>
              </w:rPr>
              <w:t>50%</w:t>
            </w:r>
          </w:p>
        </w:tc>
      </w:tr>
    </w:tbl>
    <w:p w14:paraId="64554946" w14:textId="0B97B91A" w:rsidR="00D8287E" w:rsidRPr="00171C6C" w:rsidRDefault="00D8287E" w:rsidP="00D8287E">
      <w:pPr>
        <w:bidi/>
        <w:rPr>
          <w:rFonts w:ascii="Sakkal Majalla" w:hAnsi="Sakkal Majalla" w:cs="Sakkal Majalla"/>
          <w:rtl/>
        </w:rPr>
      </w:pPr>
      <w:r w:rsidRPr="00171C6C">
        <w:rPr>
          <w:rFonts w:ascii="Sakkal Majalla" w:hAnsi="Sakkal Majalla" w:cs="Sakkal Majalla"/>
          <w:rtl/>
        </w:rPr>
        <w:t>أنشطة التقييم (اختبار تحريري، شفهي، عرض ت</w:t>
      </w:r>
      <w:r w:rsidR="00732704" w:rsidRPr="00171C6C">
        <w:rPr>
          <w:rFonts w:ascii="Sakkal Majalla" w:hAnsi="Sakkal Majalla" w:cs="Sakkal Majalla"/>
          <w:rtl/>
        </w:rPr>
        <w:t>قديمي، مشروع جماعي، ورقة عمل وغيره</w:t>
      </w:r>
      <w:r w:rsidRPr="00171C6C">
        <w:rPr>
          <w:rFonts w:ascii="Sakkal Majalla" w:hAnsi="Sakkal Majalla" w:cs="Sakkal Majalla"/>
          <w:rtl/>
        </w:rPr>
        <w:t>)</w:t>
      </w:r>
      <w:r w:rsidR="00786495">
        <w:rPr>
          <w:rFonts w:ascii="Sakkal Majalla" w:hAnsi="Sakkal Majalla" w:cs="Sakkal Majalla" w:hint="cs"/>
          <w:rtl/>
        </w:rPr>
        <w:t>.</w:t>
      </w:r>
    </w:p>
    <w:p w14:paraId="11942B24" w14:textId="4BF9B9AF" w:rsidR="00D8287E" w:rsidRPr="00171C6C" w:rsidRDefault="00D8287E" w:rsidP="006D3F0B">
      <w:pPr>
        <w:pStyle w:val="1"/>
        <w:bidi/>
        <w:rPr>
          <w:rStyle w:val="a5"/>
          <w:rFonts w:ascii="Sakkal Majalla" w:hAnsi="Sakkal Majalla" w:cs="Sakkal Majalla"/>
          <w:b/>
          <w:bCs/>
          <w:color w:val="4C3D8E"/>
          <w:sz w:val="32"/>
          <w:szCs w:val="32"/>
          <w:rtl/>
        </w:rPr>
      </w:pPr>
      <w:bookmarkStart w:id="7" w:name="_Toc138156155"/>
      <w:r w:rsidRPr="00171C6C">
        <w:rPr>
          <w:rStyle w:val="a5"/>
          <w:rFonts w:ascii="Sakkal Majalla" w:hAnsi="Sakkal Majalla" w:cs="Sakkal Majalla"/>
          <w:b/>
          <w:bCs/>
          <w:color w:val="4C3D8E"/>
          <w:sz w:val="32"/>
          <w:szCs w:val="32"/>
          <w:rtl/>
        </w:rPr>
        <w:t>ه. مصادر التعلم والمرافق:</w:t>
      </w:r>
      <w:bookmarkEnd w:id="7"/>
    </w:p>
    <w:p w14:paraId="4423A97F" w14:textId="4F48AAF2" w:rsidR="00D8287E" w:rsidRPr="00171C6C" w:rsidRDefault="00D8287E" w:rsidP="004D6B9A">
      <w:pPr>
        <w:autoSpaceDE w:val="0"/>
        <w:autoSpaceDN w:val="0"/>
        <w:bidi/>
        <w:adjustRightInd w:val="0"/>
        <w:spacing w:after="0" w:line="288" w:lineRule="auto"/>
        <w:textAlignment w:val="center"/>
        <w:rPr>
          <w:rStyle w:val="a5"/>
          <w:rFonts w:ascii="Sakkal Majalla" w:hAnsi="Sakkal Majalla" w:cs="Sakkal Majalla"/>
          <w:b/>
          <w:bCs/>
          <w:color w:val="52B5C2"/>
          <w:sz w:val="28"/>
          <w:szCs w:val="28"/>
        </w:rPr>
      </w:pPr>
      <w:r w:rsidRPr="00171C6C">
        <w:rPr>
          <w:rStyle w:val="a5"/>
          <w:rFonts w:ascii="Sakkal Majalla" w:hAnsi="Sakkal Majalla" w:cs="Sakkal Majalla"/>
          <w:b/>
          <w:bCs/>
          <w:color w:val="52B5C2"/>
          <w:sz w:val="28"/>
          <w:szCs w:val="28"/>
          <w:rtl/>
        </w:rPr>
        <w:t xml:space="preserve">1. قائمة </w:t>
      </w:r>
      <w:r w:rsidR="004605E1" w:rsidRPr="00171C6C">
        <w:rPr>
          <w:rStyle w:val="a5"/>
          <w:rFonts w:ascii="Sakkal Majalla" w:hAnsi="Sakkal Majalla" w:cs="Sakkal Majalla"/>
          <w:b/>
          <w:bCs/>
          <w:color w:val="52B5C2"/>
          <w:sz w:val="28"/>
          <w:szCs w:val="28"/>
          <w:rtl/>
        </w:rPr>
        <w:t>المراجع و</w:t>
      </w:r>
      <w:r w:rsidRPr="00171C6C">
        <w:rPr>
          <w:rStyle w:val="a5"/>
          <w:rFonts w:ascii="Sakkal Majalla" w:hAnsi="Sakkal Majalla" w:cs="Sakkal Majalla"/>
          <w:b/>
          <w:bCs/>
          <w:color w:val="52B5C2"/>
          <w:sz w:val="28"/>
          <w:szCs w:val="28"/>
          <w:rtl/>
        </w:rPr>
        <w:t>مصادر التعلم:</w:t>
      </w:r>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2840"/>
        <w:gridCol w:w="6792"/>
      </w:tblGrid>
      <w:tr w:rsidR="00D8287E" w:rsidRPr="00171C6C" w14:paraId="0755176E" w14:textId="77777777" w:rsidTr="006D3F0B">
        <w:trPr>
          <w:trHeight w:val="384"/>
          <w:tblCellSpacing w:w="7" w:type="dxa"/>
          <w:jc w:val="center"/>
        </w:trPr>
        <w:tc>
          <w:tcPr>
            <w:tcW w:w="2819" w:type="dxa"/>
            <w:shd w:val="clear" w:color="auto" w:fill="4C3D8E"/>
            <w:vAlign w:val="center"/>
          </w:tcPr>
          <w:p w14:paraId="24785E9F" w14:textId="77777777" w:rsidR="00D8287E" w:rsidRPr="00171C6C" w:rsidRDefault="00D8287E" w:rsidP="009859B4">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المرجع الرئيس للمقرر</w:t>
            </w:r>
          </w:p>
        </w:tc>
        <w:tc>
          <w:tcPr>
            <w:tcW w:w="6771" w:type="dxa"/>
            <w:shd w:val="clear" w:color="auto" w:fill="F2F2F2" w:themeFill="background1" w:themeFillShade="F2"/>
            <w:vAlign w:val="center"/>
          </w:tcPr>
          <w:p w14:paraId="3ED27D5F" w14:textId="77777777" w:rsidR="0051670E" w:rsidRPr="00102850" w:rsidRDefault="0051670E" w:rsidP="0051670E">
            <w:pPr>
              <w:numPr>
                <w:ilvl w:val="0"/>
                <w:numId w:val="47"/>
              </w:numPr>
              <w:bidi/>
              <w:jc w:val="lowKashida"/>
              <w:rPr>
                <w:rFonts w:asciiTheme="majorBidi" w:hAnsiTheme="majorBidi" w:cstheme="majorBidi"/>
                <w:b/>
                <w:bCs/>
              </w:rPr>
            </w:pPr>
            <w:r w:rsidRPr="00102850">
              <w:rPr>
                <w:rFonts w:asciiTheme="majorBidi" w:hAnsiTheme="majorBidi" w:cstheme="majorBidi" w:hint="cs"/>
                <w:b/>
                <w:bCs/>
                <w:rtl/>
              </w:rPr>
              <w:t>توضيح الأحكام شرح بلوغ المرام، عبدالله بن عبدالرحمن البسام.</w:t>
            </w:r>
          </w:p>
          <w:p w14:paraId="38D2BACD" w14:textId="3DBC3595" w:rsidR="00D8287E" w:rsidRPr="0051670E" w:rsidRDefault="0051670E" w:rsidP="0051670E">
            <w:pPr>
              <w:pStyle w:val="a6"/>
              <w:numPr>
                <w:ilvl w:val="0"/>
                <w:numId w:val="47"/>
              </w:numPr>
              <w:bidi/>
              <w:spacing w:line="276" w:lineRule="auto"/>
              <w:rPr>
                <w:rFonts w:ascii="Sakkal Majalla" w:hAnsi="Sakkal Majalla" w:cs="Sakkal Majalla"/>
                <w:b/>
                <w:bCs/>
                <w:sz w:val="28"/>
                <w:szCs w:val="28"/>
              </w:rPr>
            </w:pPr>
            <w:r w:rsidRPr="0051670E">
              <w:rPr>
                <w:rFonts w:asciiTheme="majorBidi" w:hAnsiTheme="majorBidi" w:cstheme="majorBidi" w:hint="cs"/>
                <w:b/>
                <w:bCs/>
                <w:rtl/>
              </w:rPr>
              <w:t>منحة العلام شرح بلوغ المرام، عبدالله بن صالح الفوزان.</w:t>
            </w:r>
          </w:p>
        </w:tc>
      </w:tr>
      <w:tr w:rsidR="00D8287E" w:rsidRPr="00171C6C" w14:paraId="75DF8E49" w14:textId="77777777" w:rsidTr="006D3F0B">
        <w:trPr>
          <w:trHeight w:val="359"/>
          <w:tblCellSpacing w:w="7" w:type="dxa"/>
          <w:jc w:val="center"/>
        </w:trPr>
        <w:tc>
          <w:tcPr>
            <w:tcW w:w="2819" w:type="dxa"/>
            <w:shd w:val="clear" w:color="auto" w:fill="4C3D8E"/>
            <w:vAlign w:val="center"/>
          </w:tcPr>
          <w:p w14:paraId="667078FA" w14:textId="77777777" w:rsidR="00D8287E" w:rsidRPr="00171C6C" w:rsidRDefault="00D8287E" w:rsidP="009859B4">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المراجع المساندة</w:t>
            </w:r>
          </w:p>
        </w:tc>
        <w:tc>
          <w:tcPr>
            <w:tcW w:w="6771" w:type="dxa"/>
            <w:shd w:val="clear" w:color="auto" w:fill="D9D9D9" w:themeFill="background1" w:themeFillShade="D9"/>
            <w:vAlign w:val="center"/>
          </w:tcPr>
          <w:p w14:paraId="3C8AFB2E" w14:textId="77777777" w:rsidR="0051670E" w:rsidRPr="007E2654" w:rsidRDefault="0051670E" w:rsidP="0051670E">
            <w:pPr>
              <w:numPr>
                <w:ilvl w:val="0"/>
                <w:numId w:val="48"/>
              </w:numPr>
              <w:bidi/>
              <w:jc w:val="lowKashida"/>
              <w:rPr>
                <w:rFonts w:asciiTheme="majorBidi" w:hAnsiTheme="majorBidi" w:cstheme="majorBidi"/>
              </w:rPr>
            </w:pPr>
            <w:r w:rsidRPr="007E2654">
              <w:rPr>
                <w:rFonts w:asciiTheme="majorBidi" w:hAnsiTheme="majorBidi" w:cstheme="majorBidi"/>
                <w:rtl/>
              </w:rPr>
              <w:t>فتح</w:t>
            </w:r>
            <w:r w:rsidRPr="007E2654">
              <w:rPr>
                <w:rFonts w:asciiTheme="majorBidi" w:hAnsiTheme="majorBidi" w:cstheme="majorBidi"/>
              </w:rPr>
              <w:t xml:space="preserve"> </w:t>
            </w:r>
            <w:r w:rsidRPr="007E2654">
              <w:rPr>
                <w:rFonts w:asciiTheme="majorBidi" w:hAnsiTheme="majorBidi" w:cstheme="majorBidi"/>
                <w:rtl/>
              </w:rPr>
              <w:t>الباري</w:t>
            </w:r>
            <w:r w:rsidRPr="007E2654">
              <w:rPr>
                <w:rFonts w:asciiTheme="majorBidi" w:hAnsiTheme="majorBidi" w:cstheme="majorBidi"/>
              </w:rPr>
              <w:t xml:space="preserve"> </w:t>
            </w:r>
            <w:r w:rsidRPr="007E2654">
              <w:rPr>
                <w:rFonts w:asciiTheme="majorBidi" w:hAnsiTheme="majorBidi" w:cstheme="majorBidi"/>
                <w:rtl/>
              </w:rPr>
              <w:t>شرح</w:t>
            </w:r>
            <w:r w:rsidRPr="007E2654">
              <w:rPr>
                <w:rFonts w:asciiTheme="majorBidi" w:hAnsiTheme="majorBidi" w:cstheme="majorBidi"/>
              </w:rPr>
              <w:t xml:space="preserve"> </w:t>
            </w:r>
            <w:r w:rsidRPr="007E2654">
              <w:rPr>
                <w:rFonts w:asciiTheme="majorBidi" w:hAnsiTheme="majorBidi" w:cstheme="majorBidi"/>
                <w:rtl/>
              </w:rPr>
              <w:t>صحيح</w:t>
            </w:r>
            <w:r w:rsidRPr="007E2654">
              <w:rPr>
                <w:rFonts w:asciiTheme="majorBidi" w:hAnsiTheme="majorBidi" w:cstheme="majorBidi"/>
              </w:rPr>
              <w:t xml:space="preserve"> </w:t>
            </w:r>
            <w:r w:rsidRPr="007E2654">
              <w:rPr>
                <w:rFonts w:asciiTheme="majorBidi" w:hAnsiTheme="majorBidi" w:cstheme="majorBidi"/>
                <w:rtl/>
              </w:rPr>
              <w:t>البخاري</w:t>
            </w:r>
            <w:r w:rsidRPr="007E2654">
              <w:rPr>
                <w:rFonts w:asciiTheme="majorBidi" w:hAnsiTheme="majorBidi" w:cstheme="majorBidi"/>
              </w:rPr>
              <w:t xml:space="preserve"> </w:t>
            </w:r>
            <w:r w:rsidRPr="007E2654">
              <w:rPr>
                <w:rFonts w:asciiTheme="majorBidi" w:hAnsiTheme="majorBidi" w:cstheme="majorBidi" w:hint="cs"/>
                <w:rtl/>
              </w:rPr>
              <w:t xml:space="preserve">، </w:t>
            </w:r>
            <w:r w:rsidRPr="007E2654">
              <w:rPr>
                <w:rFonts w:asciiTheme="majorBidi" w:hAnsiTheme="majorBidi" w:cstheme="majorBidi"/>
                <w:rtl/>
              </w:rPr>
              <w:t>لابن</w:t>
            </w:r>
            <w:r w:rsidRPr="007E2654">
              <w:rPr>
                <w:rFonts w:asciiTheme="majorBidi" w:hAnsiTheme="majorBidi" w:cstheme="majorBidi"/>
              </w:rPr>
              <w:t xml:space="preserve"> </w:t>
            </w:r>
            <w:r w:rsidRPr="007E2654">
              <w:rPr>
                <w:rFonts w:asciiTheme="majorBidi" w:hAnsiTheme="majorBidi" w:cstheme="majorBidi"/>
                <w:rtl/>
              </w:rPr>
              <w:t>حجر</w:t>
            </w:r>
            <w:r w:rsidRPr="007E2654">
              <w:rPr>
                <w:rFonts w:asciiTheme="majorBidi" w:hAnsiTheme="majorBidi" w:cstheme="majorBidi"/>
              </w:rPr>
              <w:t xml:space="preserve"> </w:t>
            </w:r>
            <w:r w:rsidRPr="007E2654">
              <w:rPr>
                <w:rFonts w:asciiTheme="majorBidi" w:hAnsiTheme="majorBidi" w:cstheme="majorBidi"/>
                <w:rtl/>
              </w:rPr>
              <w:t>العسقلاني.</w:t>
            </w:r>
          </w:p>
          <w:p w14:paraId="3AD2F51E" w14:textId="77777777" w:rsidR="0051670E" w:rsidRPr="007E2654" w:rsidRDefault="0051670E" w:rsidP="0051670E">
            <w:pPr>
              <w:numPr>
                <w:ilvl w:val="0"/>
                <w:numId w:val="48"/>
              </w:numPr>
              <w:bidi/>
              <w:jc w:val="lowKashida"/>
              <w:rPr>
                <w:rFonts w:asciiTheme="majorBidi" w:hAnsiTheme="majorBidi" w:cstheme="majorBidi"/>
                <w:rtl/>
              </w:rPr>
            </w:pPr>
            <w:r w:rsidRPr="007E2654">
              <w:rPr>
                <w:rFonts w:asciiTheme="majorBidi" w:hAnsiTheme="majorBidi" w:cstheme="majorBidi"/>
                <w:rtl/>
              </w:rPr>
              <w:t>طرح</w:t>
            </w:r>
            <w:r w:rsidRPr="007E2654">
              <w:rPr>
                <w:rFonts w:asciiTheme="majorBidi" w:hAnsiTheme="majorBidi" w:cstheme="majorBidi"/>
              </w:rPr>
              <w:t xml:space="preserve"> </w:t>
            </w:r>
            <w:r w:rsidRPr="007E2654">
              <w:rPr>
                <w:rFonts w:asciiTheme="majorBidi" w:hAnsiTheme="majorBidi" w:cstheme="majorBidi"/>
                <w:rtl/>
              </w:rPr>
              <w:t>التثريب</w:t>
            </w:r>
            <w:r w:rsidRPr="007E2654">
              <w:rPr>
                <w:rFonts w:asciiTheme="majorBidi" w:hAnsiTheme="majorBidi" w:cstheme="majorBidi"/>
              </w:rPr>
              <w:t xml:space="preserve"> </w:t>
            </w:r>
            <w:r w:rsidRPr="007E2654">
              <w:rPr>
                <w:rFonts w:asciiTheme="majorBidi" w:hAnsiTheme="majorBidi" w:cstheme="majorBidi"/>
                <w:rtl/>
              </w:rPr>
              <w:t>شرح</w:t>
            </w:r>
            <w:r w:rsidRPr="007E2654">
              <w:rPr>
                <w:rFonts w:asciiTheme="majorBidi" w:hAnsiTheme="majorBidi" w:cstheme="majorBidi"/>
              </w:rPr>
              <w:t xml:space="preserve"> </w:t>
            </w:r>
            <w:r w:rsidRPr="007E2654">
              <w:rPr>
                <w:rFonts w:asciiTheme="majorBidi" w:hAnsiTheme="majorBidi" w:cstheme="majorBidi"/>
                <w:rtl/>
              </w:rPr>
              <w:t>تقريب</w:t>
            </w:r>
            <w:r w:rsidRPr="007E2654">
              <w:rPr>
                <w:rFonts w:asciiTheme="majorBidi" w:hAnsiTheme="majorBidi" w:cstheme="majorBidi"/>
              </w:rPr>
              <w:t xml:space="preserve"> </w:t>
            </w:r>
            <w:r w:rsidRPr="007E2654">
              <w:rPr>
                <w:rFonts w:asciiTheme="majorBidi" w:hAnsiTheme="majorBidi" w:cstheme="majorBidi"/>
                <w:rtl/>
              </w:rPr>
              <w:t>الأسانيد</w:t>
            </w:r>
            <w:r w:rsidRPr="007E2654">
              <w:rPr>
                <w:rFonts w:asciiTheme="majorBidi" w:hAnsiTheme="majorBidi" w:cstheme="majorBidi"/>
              </w:rPr>
              <w:t xml:space="preserve"> </w:t>
            </w:r>
            <w:r w:rsidRPr="007E2654">
              <w:rPr>
                <w:rFonts w:asciiTheme="majorBidi" w:hAnsiTheme="majorBidi" w:cstheme="majorBidi"/>
                <w:rtl/>
              </w:rPr>
              <w:t>وترتيب</w:t>
            </w:r>
            <w:r w:rsidRPr="007E2654">
              <w:rPr>
                <w:rFonts w:asciiTheme="majorBidi" w:hAnsiTheme="majorBidi" w:cstheme="majorBidi"/>
              </w:rPr>
              <w:t xml:space="preserve"> </w:t>
            </w:r>
            <w:r w:rsidRPr="007E2654">
              <w:rPr>
                <w:rFonts w:asciiTheme="majorBidi" w:hAnsiTheme="majorBidi" w:cstheme="majorBidi"/>
                <w:rtl/>
              </w:rPr>
              <w:t>المسانيد،</w:t>
            </w:r>
            <w:r w:rsidRPr="007E2654">
              <w:rPr>
                <w:rFonts w:asciiTheme="majorBidi" w:hAnsiTheme="majorBidi" w:cstheme="majorBidi"/>
              </w:rPr>
              <w:t xml:space="preserve"> </w:t>
            </w:r>
            <w:r w:rsidRPr="007E2654">
              <w:rPr>
                <w:rFonts w:asciiTheme="majorBidi" w:hAnsiTheme="majorBidi" w:cstheme="majorBidi"/>
                <w:rtl/>
              </w:rPr>
              <w:t>للعراقي</w:t>
            </w:r>
          </w:p>
          <w:p w14:paraId="4A125ED5" w14:textId="77777777" w:rsidR="0051670E" w:rsidRDefault="0051670E" w:rsidP="0051670E">
            <w:pPr>
              <w:numPr>
                <w:ilvl w:val="0"/>
                <w:numId w:val="48"/>
              </w:numPr>
              <w:bidi/>
              <w:jc w:val="lowKashida"/>
              <w:rPr>
                <w:rFonts w:asciiTheme="majorBidi" w:hAnsiTheme="majorBidi" w:cstheme="majorBidi"/>
              </w:rPr>
            </w:pPr>
            <w:r w:rsidRPr="007E2654">
              <w:rPr>
                <w:rFonts w:asciiTheme="majorBidi" w:hAnsiTheme="majorBidi" w:cstheme="majorBidi"/>
                <w:rtl/>
              </w:rPr>
              <w:t>إحكام</w:t>
            </w:r>
            <w:r w:rsidRPr="007E2654">
              <w:rPr>
                <w:rFonts w:asciiTheme="majorBidi" w:hAnsiTheme="majorBidi" w:cstheme="majorBidi"/>
              </w:rPr>
              <w:t xml:space="preserve"> </w:t>
            </w:r>
            <w:r w:rsidRPr="007E2654">
              <w:rPr>
                <w:rFonts w:asciiTheme="majorBidi" w:hAnsiTheme="majorBidi" w:cstheme="majorBidi"/>
                <w:rtl/>
              </w:rPr>
              <w:t>الأحكام</w:t>
            </w:r>
            <w:r w:rsidRPr="007E2654">
              <w:rPr>
                <w:rFonts w:asciiTheme="majorBidi" w:hAnsiTheme="majorBidi" w:cstheme="majorBidi"/>
              </w:rPr>
              <w:t xml:space="preserve"> </w:t>
            </w:r>
            <w:r w:rsidRPr="007E2654">
              <w:rPr>
                <w:rFonts w:asciiTheme="majorBidi" w:hAnsiTheme="majorBidi" w:cstheme="majorBidi"/>
                <w:rtl/>
              </w:rPr>
              <w:t>شرح</w:t>
            </w:r>
            <w:r w:rsidRPr="007E2654">
              <w:rPr>
                <w:rFonts w:asciiTheme="majorBidi" w:hAnsiTheme="majorBidi" w:cstheme="majorBidi"/>
              </w:rPr>
              <w:t xml:space="preserve"> </w:t>
            </w:r>
            <w:r w:rsidRPr="007E2654">
              <w:rPr>
                <w:rFonts w:asciiTheme="majorBidi" w:hAnsiTheme="majorBidi" w:cstheme="majorBidi"/>
                <w:rtl/>
              </w:rPr>
              <w:t>عمدة</w:t>
            </w:r>
            <w:r w:rsidRPr="007E2654">
              <w:rPr>
                <w:rFonts w:asciiTheme="majorBidi" w:hAnsiTheme="majorBidi" w:cstheme="majorBidi"/>
              </w:rPr>
              <w:t xml:space="preserve"> </w:t>
            </w:r>
            <w:r w:rsidRPr="007E2654">
              <w:rPr>
                <w:rFonts w:asciiTheme="majorBidi" w:hAnsiTheme="majorBidi" w:cstheme="majorBidi"/>
                <w:rtl/>
              </w:rPr>
              <w:t>الأحكام،</w:t>
            </w:r>
            <w:r w:rsidRPr="007E2654">
              <w:rPr>
                <w:rFonts w:asciiTheme="majorBidi" w:hAnsiTheme="majorBidi" w:cstheme="majorBidi"/>
              </w:rPr>
              <w:t xml:space="preserve"> </w:t>
            </w:r>
            <w:r w:rsidRPr="007E2654">
              <w:rPr>
                <w:rFonts w:asciiTheme="majorBidi" w:hAnsiTheme="majorBidi" w:cstheme="majorBidi"/>
                <w:rtl/>
              </w:rPr>
              <w:t>لابن</w:t>
            </w:r>
            <w:r w:rsidRPr="007E2654">
              <w:rPr>
                <w:rFonts w:asciiTheme="majorBidi" w:hAnsiTheme="majorBidi" w:cstheme="majorBidi"/>
              </w:rPr>
              <w:t xml:space="preserve"> </w:t>
            </w:r>
            <w:r w:rsidRPr="007E2654">
              <w:rPr>
                <w:rFonts w:asciiTheme="majorBidi" w:hAnsiTheme="majorBidi" w:cstheme="majorBidi"/>
                <w:rtl/>
              </w:rPr>
              <w:t>دقيق</w:t>
            </w:r>
            <w:r w:rsidRPr="007E2654">
              <w:rPr>
                <w:rFonts w:asciiTheme="majorBidi" w:hAnsiTheme="majorBidi" w:cstheme="majorBidi"/>
              </w:rPr>
              <w:t xml:space="preserve"> </w:t>
            </w:r>
            <w:r w:rsidRPr="007E2654">
              <w:rPr>
                <w:rFonts w:asciiTheme="majorBidi" w:hAnsiTheme="majorBidi" w:cstheme="majorBidi"/>
                <w:rtl/>
              </w:rPr>
              <w:t>العيد.</w:t>
            </w:r>
          </w:p>
          <w:p w14:paraId="3DCCF08A" w14:textId="77777777" w:rsidR="0051670E" w:rsidRPr="007E2654" w:rsidRDefault="0051670E" w:rsidP="0051670E">
            <w:pPr>
              <w:numPr>
                <w:ilvl w:val="0"/>
                <w:numId w:val="48"/>
              </w:numPr>
              <w:bidi/>
              <w:jc w:val="lowKashida"/>
              <w:rPr>
                <w:rFonts w:asciiTheme="majorBidi" w:hAnsiTheme="majorBidi" w:cstheme="majorBidi"/>
              </w:rPr>
            </w:pPr>
            <w:r w:rsidRPr="007E2654">
              <w:rPr>
                <w:rFonts w:asciiTheme="majorBidi" w:hAnsiTheme="majorBidi"/>
                <w:rtl/>
              </w:rPr>
              <w:t xml:space="preserve">التمهيد، لابن </w:t>
            </w:r>
            <w:proofErr w:type="spellStart"/>
            <w:r w:rsidRPr="007E2654">
              <w:rPr>
                <w:rFonts w:asciiTheme="majorBidi" w:hAnsiTheme="majorBidi"/>
                <w:rtl/>
              </w:rPr>
              <w:t>عبدالبر</w:t>
            </w:r>
            <w:proofErr w:type="spellEnd"/>
            <w:r w:rsidRPr="007E2654">
              <w:rPr>
                <w:rFonts w:asciiTheme="majorBidi" w:hAnsiTheme="majorBidi"/>
                <w:rtl/>
              </w:rPr>
              <w:t>.</w:t>
            </w:r>
          </w:p>
          <w:p w14:paraId="7A34ABD5" w14:textId="77777777" w:rsidR="0051670E" w:rsidRPr="007E2654" w:rsidRDefault="0051670E" w:rsidP="0051670E">
            <w:pPr>
              <w:numPr>
                <w:ilvl w:val="0"/>
                <w:numId w:val="48"/>
              </w:numPr>
              <w:bidi/>
              <w:jc w:val="lowKashida"/>
              <w:rPr>
                <w:rFonts w:asciiTheme="majorBidi" w:hAnsiTheme="majorBidi" w:cstheme="majorBidi"/>
              </w:rPr>
            </w:pPr>
            <w:r w:rsidRPr="007E2654">
              <w:rPr>
                <w:rFonts w:asciiTheme="majorBidi" w:hAnsiTheme="majorBidi"/>
                <w:rtl/>
              </w:rPr>
              <w:t xml:space="preserve">الاستذكار، لابن </w:t>
            </w:r>
            <w:proofErr w:type="spellStart"/>
            <w:r w:rsidRPr="007E2654">
              <w:rPr>
                <w:rFonts w:asciiTheme="majorBidi" w:hAnsiTheme="majorBidi"/>
                <w:rtl/>
              </w:rPr>
              <w:t>عبدالبر</w:t>
            </w:r>
            <w:proofErr w:type="spellEnd"/>
            <w:r w:rsidRPr="007E2654">
              <w:rPr>
                <w:rFonts w:asciiTheme="majorBidi" w:hAnsiTheme="majorBidi"/>
                <w:rtl/>
              </w:rPr>
              <w:t>.</w:t>
            </w:r>
          </w:p>
          <w:p w14:paraId="51B0F214" w14:textId="77777777" w:rsidR="0051670E" w:rsidRDefault="0051670E" w:rsidP="0051670E">
            <w:pPr>
              <w:numPr>
                <w:ilvl w:val="0"/>
                <w:numId w:val="48"/>
              </w:numPr>
              <w:bidi/>
              <w:jc w:val="lowKashida"/>
              <w:rPr>
                <w:rFonts w:asciiTheme="majorBidi" w:hAnsiTheme="majorBidi" w:cstheme="majorBidi"/>
              </w:rPr>
            </w:pPr>
            <w:r w:rsidRPr="007E2654">
              <w:rPr>
                <w:rFonts w:asciiTheme="majorBidi" w:hAnsiTheme="majorBidi" w:cstheme="majorBidi"/>
                <w:rtl/>
              </w:rPr>
              <w:t>الإعلام</w:t>
            </w:r>
            <w:r w:rsidRPr="007E2654">
              <w:rPr>
                <w:rFonts w:asciiTheme="majorBidi" w:hAnsiTheme="majorBidi" w:cstheme="majorBidi"/>
              </w:rPr>
              <w:t xml:space="preserve"> </w:t>
            </w:r>
            <w:r w:rsidRPr="007E2654">
              <w:rPr>
                <w:rFonts w:asciiTheme="majorBidi" w:hAnsiTheme="majorBidi" w:cstheme="majorBidi"/>
                <w:rtl/>
              </w:rPr>
              <w:t>بفوائد</w:t>
            </w:r>
            <w:r w:rsidRPr="007E2654">
              <w:rPr>
                <w:rFonts w:asciiTheme="majorBidi" w:hAnsiTheme="majorBidi" w:cstheme="majorBidi"/>
              </w:rPr>
              <w:t xml:space="preserve"> </w:t>
            </w:r>
            <w:r w:rsidRPr="007E2654">
              <w:rPr>
                <w:rFonts w:asciiTheme="majorBidi" w:hAnsiTheme="majorBidi" w:cstheme="majorBidi"/>
                <w:rtl/>
              </w:rPr>
              <w:t>عمدة</w:t>
            </w:r>
            <w:r w:rsidRPr="007E2654">
              <w:rPr>
                <w:rFonts w:asciiTheme="majorBidi" w:hAnsiTheme="majorBidi" w:cstheme="majorBidi"/>
              </w:rPr>
              <w:t xml:space="preserve"> </w:t>
            </w:r>
            <w:r w:rsidRPr="007E2654">
              <w:rPr>
                <w:rFonts w:asciiTheme="majorBidi" w:hAnsiTheme="majorBidi" w:cstheme="majorBidi"/>
                <w:rtl/>
              </w:rPr>
              <w:t>الأحكام،</w:t>
            </w:r>
            <w:r w:rsidRPr="007E2654">
              <w:rPr>
                <w:rFonts w:asciiTheme="majorBidi" w:hAnsiTheme="majorBidi" w:cstheme="majorBidi"/>
              </w:rPr>
              <w:t xml:space="preserve"> </w:t>
            </w:r>
            <w:r w:rsidRPr="007E2654">
              <w:rPr>
                <w:rFonts w:asciiTheme="majorBidi" w:hAnsiTheme="majorBidi" w:cstheme="majorBidi"/>
                <w:rtl/>
              </w:rPr>
              <w:t>لابن</w:t>
            </w:r>
            <w:r w:rsidRPr="007E2654">
              <w:rPr>
                <w:rFonts w:asciiTheme="majorBidi" w:hAnsiTheme="majorBidi" w:cstheme="majorBidi"/>
              </w:rPr>
              <w:t xml:space="preserve"> </w:t>
            </w:r>
            <w:r w:rsidRPr="007E2654">
              <w:rPr>
                <w:rFonts w:asciiTheme="majorBidi" w:hAnsiTheme="majorBidi" w:cstheme="majorBidi"/>
                <w:rtl/>
              </w:rPr>
              <w:t>الملقن</w:t>
            </w:r>
            <w:r w:rsidRPr="007E2654">
              <w:rPr>
                <w:rFonts w:asciiTheme="majorBidi" w:hAnsiTheme="majorBidi" w:cstheme="majorBidi"/>
              </w:rPr>
              <w:t>.</w:t>
            </w:r>
          </w:p>
          <w:p w14:paraId="0C43D218" w14:textId="77777777" w:rsidR="0051670E" w:rsidRPr="007E2654" w:rsidRDefault="0051670E" w:rsidP="0051670E">
            <w:pPr>
              <w:numPr>
                <w:ilvl w:val="0"/>
                <w:numId w:val="48"/>
              </w:numPr>
              <w:bidi/>
              <w:jc w:val="lowKashida"/>
              <w:rPr>
                <w:rFonts w:asciiTheme="majorBidi" w:hAnsiTheme="majorBidi" w:cstheme="majorBidi"/>
                <w:rtl/>
              </w:rPr>
            </w:pPr>
            <w:r>
              <w:rPr>
                <w:rFonts w:asciiTheme="majorBidi" w:hAnsiTheme="majorBidi" w:cstheme="majorBidi" w:hint="cs"/>
                <w:rtl/>
              </w:rPr>
              <w:t>شرح عمدة الأحكام، لابن سعدي.</w:t>
            </w:r>
          </w:p>
          <w:p w14:paraId="20DF9A9E" w14:textId="77777777" w:rsidR="0051670E" w:rsidRDefault="0051670E" w:rsidP="0051670E">
            <w:pPr>
              <w:numPr>
                <w:ilvl w:val="0"/>
                <w:numId w:val="48"/>
              </w:numPr>
              <w:bidi/>
              <w:jc w:val="lowKashida"/>
              <w:rPr>
                <w:rFonts w:asciiTheme="majorBidi" w:hAnsiTheme="majorBidi" w:cstheme="majorBidi"/>
              </w:rPr>
            </w:pPr>
            <w:r w:rsidRPr="007E2654">
              <w:rPr>
                <w:rFonts w:asciiTheme="majorBidi" w:hAnsiTheme="majorBidi" w:cstheme="majorBidi"/>
                <w:rtl/>
              </w:rPr>
              <w:t>النهاية</w:t>
            </w:r>
            <w:r w:rsidRPr="007E2654">
              <w:rPr>
                <w:rFonts w:asciiTheme="majorBidi" w:hAnsiTheme="majorBidi" w:cstheme="majorBidi"/>
              </w:rPr>
              <w:t xml:space="preserve"> </w:t>
            </w:r>
            <w:r w:rsidRPr="007E2654">
              <w:rPr>
                <w:rFonts w:asciiTheme="majorBidi" w:hAnsiTheme="majorBidi" w:cstheme="majorBidi"/>
                <w:rtl/>
              </w:rPr>
              <w:t>في</w:t>
            </w:r>
            <w:r w:rsidRPr="007E2654">
              <w:rPr>
                <w:rFonts w:asciiTheme="majorBidi" w:hAnsiTheme="majorBidi" w:cstheme="majorBidi"/>
              </w:rPr>
              <w:t xml:space="preserve"> </w:t>
            </w:r>
            <w:r w:rsidRPr="007E2654">
              <w:rPr>
                <w:rFonts w:asciiTheme="majorBidi" w:hAnsiTheme="majorBidi" w:cstheme="majorBidi"/>
                <w:rtl/>
              </w:rPr>
              <w:t>غريب</w:t>
            </w:r>
            <w:r w:rsidRPr="007E2654">
              <w:rPr>
                <w:rFonts w:asciiTheme="majorBidi" w:hAnsiTheme="majorBidi" w:cstheme="majorBidi"/>
              </w:rPr>
              <w:t xml:space="preserve"> </w:t>
            </w:r>
            <w:r w:rsidRPr="007E2654">
              <w:rPr>
                <w:rFonts w:asciiTheme="majorBidi" w:hAnsiTheme="majorBidi" w:cstheme="majorBidi"/>
                <w:rtl/>
              </w:rPr>
              <w:t>الحديث والأثر،</w:t>
            </w:r>
            <w:r w:rsidRPr="007E2654">
              <w:rPr>
                <w:rFonts w:asciiTheme="majorBidi" w:hAnsiTheme="majorBidi" w:cstheme="majorBidi"/>
              </w:rPr>
              <w:t xml:space="preserve"> </w:t>
            </w:r>
            <w:r w:rsidRPr="007E2654">
              <w:rPr>
                <w:rFonts w:asciiTheme="majorBidi" w:hAnsiTheme="majorBidi" w:cstheme="majorBidi"/>
                <w:rtl/>
              </w:rPr>
              <w:t>لابن</w:t>
            </w:r>
            <w:r w:rsidRPr="007E2654">
              <w:rPr>
                <w:rFonts w:asciiTheme="majorBidi" w:hAnsiTheme="majorBidi" w:cstheme="majorBidi"/>
              </w:rPr>
              <w:t xml:space="preserve"> </w:t>
            </w:r>
            <w:r w:rsidRPr="007E2654">
              <w:rPr>
                <w:rFonts w:asciiTheme="majorBidi" w:hAnsiTheme="majorBidi" w:cstheme="majorBidi"/>
                <w:rtl/>
              </w:rPr>
              <w:t>الأثير</w:t>
            </w:r>
            <w:r w:rsidRPr="007E2654">
              <w:rPr>
                <w:rFonts w:asciiTheme="majorBidi" w:hAnsiTheme="majorBidi" w:cstheme="majorBidi"/>
              </w:rPr>
              <w:t>.</w:t>
            </w:r>
          </w:p>
          <w:p w14:paraId="3D3B6635" w14:textId="77777777" w:rsidR="0051670E" w:rsidRPr="007E2654" w:rsidRDefault="0051670E" w:rsidP="0051670E">
            <w:pPr>
              <w:numPr>
                <w:ilvl w:val="0"/>
                <w:numId w:val="48"/>
              </w:numPr>
              <w:bidi/>
              <w:jc w:val="lowKashida"/>
              <w:rPr>
                <w:rFonts w:asciiTheme="majorBidi" w:hAnsiTheme="majorBidi" w:cstheme="majorBidi"/>
              </w:rPr>
            </w:pPr>
            <w:r>
              <w:rPr>
                <w:rFonts w:asciiTheme="majorBidi" w:hAnsiTheme="majorBidi" w:cstheme="majorBidi" w:hint="cs"/>
                <w:rtl/>
              </w:rPr>
              <w:t xml:space="preserve">الكواكب </w:t>
            </w:r>
            <w:proofErr w:type="spellStart"/>
            <w:r>
              <w:rPr>
                <w:rFonts w:asciiTheme="majorBidi" w:hAnsiTheme="majorBidi" w:cstheme="majorBidi" w:hint="cs"/>
                <w:rtl/>
              </w:rPr>
              <w:t>الدراري</w:t>
            </w:r>
            <w:proofErr w:type="spellEnd"/>
            <w:r>
              <w:rPr>
                <w:rFonts w:asciiTheme="majorBidi" w:hAnsiTheme="majorBidi" w:cstheme="majorBidi" w:hint="cs"/>
                <w:rtl/>
              </w:rPr>
              <w:t xml:space="preserve"> في شرح صحيح البخاري، الكرماني</w:t>
            </w:r>
          </w:p>
          <w:p w14:paraId="2ACCCBAF" w14:textId="77777777" w:rsidR="0051670E" w:rsidRPr="007E2654" w:rsidRDefault="0051670E" w:rsidP="0051670E">
            <w:pPr>
              <w:numPr>
                <w:ilvl w:val="0"/>
                <w:numId w:val="48"/>
              </w:numPr>
              <w:bidi/>
              <w:jc w:val="lowKashida"/>
              <w:rPr>
                <w:rFonts w:asciiTheme="majorBidi" w:hAnsiTheme="majorBidi" w:cstheme="majorBidi"/>
              </w:rPr>
            </w:pPr>
            <w:r w:rsidRPr="007E2654">
              <w:rPr>
                <w:rFonts w:asciiTheme="majorBidi" w:hAnsiTheme="majorBidi" w:cstheme="majorBidi"/>
                <w:rtl/>
              </w:rPr>
              <w:t>الإصابة</w:t>
            </w:r>
            <w:r>
              <w:rPr>
                <w:rFonts w:asciiTheme="majorBidi" w:hAnsiTheme="majorBidi" w:cstheme="majorBidi" w:hint="cs"/>
                <w:rtl/>
              </w:rPr>
              <w:t xml:space="preserve"> في تمييز الصحابة</w:t>
            </w:r>
            <w:r w:rsidRPr="007E2654">
              <w:rPr>
                <w:rFonts w:asciiTheme="majorBidi" w:hAnsiTheme="majorBidi" w:cstheme="majorBidi" w:hint="cs"/>
                <w:rtl/>
              </w:rPr>
              <w:t>،</w:t>
            </w:r>
            <w:r w:rsidRPr="007E2654">
              <w:rPr>
                <w:rFonts w:asciiTheme="majorBidi" w:hAnsiTheme="majorBidi" w:cstheme="majorBidi"/>
              </w:rPr>
              <w:t xml:space="preserve"> </w:t>
            </w:r>
            <w:r w:rsidRPr="007E2654">
              <w:rPr>
                <w:rFonts w:asciiTheme="majorBidi" w:hAnsiTheme="majorBidi" w:cstheme="majorBidi"/>
                <w:rtl/>
              </w:rPr>
              <w:t>لابن</w:t>
            </w:r>
            <w:r w:rsidRPr="007E2654">
              <w:rPr>
                <w:rFonts w:asciiTheme="majorBidi" w:hAnsiTheme="majorBidi" w:cstheme="majorBidi"/>
              </w:rPr>
              <w:t xml:space="preserve"> </w:t>
            </w:r>
            <w:r w:rsidRPr="007E2654">
              <w:rPr>
                <w:rFonts w:asciiTheme="majorBidi" w:hAnsiTheme="majorBidi" w:cstheme="majorBidi"/>
                <w:rtl/>
              </w:rPr>
              <w:t>حجر</w:t>
            </w:r>
            <w:r w:rsidRPr="007E2654">
              <w:rPr>
                <w:rFonts w:asciiTheme="majorBidi" w:hAnsiTheme="majorBidi" w:cstheme="majorBidi"/>
              </w:rPr>
              <w:t xml:space="preserve"> </w:t>
            </w:r>
            <w:r w:rsidRPr="007E2654">
              <w:rPr>
                <w:rFonts w:asciiTheme="majorBidi" w:hAnsiTheme="majorBidi" w:cstheme="majorBidi"/>
                <w:rtl/>
              </w:rPr>
              <w:t>العسقلاني</w:t>
            </w:r>
            <w:r w:rsidRPr="007E2654">
              <w:rPr>
                <w:rFonts w:asciiTheme="majorBidi" w:hAnsiTheme="majorBidi" w:cstheme="majorBidi"/>
              </w:rPr>
              <w:t>.</w:t>
            </w:r>
          </w:p>
          <w:p w14:paraId="0DAEB68B" w14:textId="77777777" w:rsidR="0051670E" w:rsidRPr="007E2654" w:rsidRDefault="0051670E" w:rsidP="0051670E">
            <w:pPr>
              <w:numPr>
                <w:ilvl w:val="0"/>
                <w:numId w:val="48"/>
              </w:numPr>
              <w:bidi/>
              <w:jc w:val="lowKashida"/>
              <w:rPr>
                <w:rFonts w:asciiTheme="majorBidi" w:hAnsiTheme="majorBidi" w:cstheme="majorBidi"/>
              </w:rPr>
            </w:pPr>
            <w:r w:rsidRPr="007E2654">
              <w:rPr>
                <w:rFonts w:asciiTheme="majorBidi" w:hAnsiTheme="majorBidi" w:cstheme="majorBidi"/>
                <w:rtl/>
              </w:rPr>
              <w:t>سبل السلام شرح بلوغ المرام، للأمير الصنعاني.</w:t>
            </w:r>
          </w:p>
          <w:p w14:paraId="029DAE4B" w14:textId="77777777" w:rsidR="0051670E" w:rsidRPr="007E2654" w:rsidRDefault="0051670E" w:rsidP="0051670E">
            <w:pPr>
              <w:numPr>
                <w:ilvl w:val="0"/>
                <w:numId w:val="48"/>
              </w:numPr>
              <w:bidi/>
              <w:jc w:val="lowKashida"/>
              <w:rPr>
                <w:rFonts w:asciiTheme="majorBidi" w:hAnsiTheme="majorBidi" w:cstheme="majorBidi"/>
              </w:rPr>
            </w:pPr>
            <w:r w:rsidRPr="007E2654">
              <w:rPr>
                <w:rFonts w:asciiTheme="majorBidi" w:hAnsiTheme="majorBidi" w:cstheme="majorBidi"/>
                <w:rtl/>
              </w:rPr>
              <w:t>مرقاة</w:t>
            </w:r>
            <w:r w:rsidRPr="007E2654">
              <w:rPr>
                <w:rFonts w:asciiTheme="majorBidi" w:hAnsiTheme="majorBidi" w:cstheme="majorBidi"/>
              </w:rPr>
              <w:t xml:space="preserve"> </w:t>
            </w:r>
            <w:r w:rsidRPr="007E2654">
              <w:rPr>
                <w:rFonts w:asciiTheme="majorBidi" w:hAnsiTheme="majorBidi" w:cstheme="majorBidi"/>
                <w:rtl/>
              </w:rPr>
              <w:t>المفاتيح</w:t>
            </w:r>
            <w:r w:rsidRPr="007E2654">
              <w:rPr>
                <w:rFonts w:asciiTheme="majorBidi" w:hAnsiTheme="majorBidi" w:cstheme="majorBidi"/>
              </w:rPr>
              <w:t xml:space="preserve"> </w:t>
            </w:r>
            <w:r w:rsidRPr="007E2654">
              <w:rPr>
                <w:rFonts w:asciiTheme="majorBidi" w:hAnsiTheme="majorBidi" w:cstheme="majorBidi"/>
                <w:rtl/>
              </w:rPr>
              <w:t>شرح</w:t>
            </w:r>
            <w:r w:rsidRPr="007E2654">
              <w:rPr>
                <w:rFonts w:asciiTheme="majorBidi" w:hAnsiTheme="majorBidi" w:cstheme="majorBidi"/>
              </w:rPr>
              <w:t xml:space="preserve"> </w:t>
            </w:r>
            <w:r w:rsidRPr="007E2654">
              <w:rPr>
                <w:rFonts w:asciiTheme="majorBidi" w:hAnsiTheme="majorBidi" w:cstheme="majorBidi"/>
                <w:rtl/>
              </w:rPr>
              <w:t>مشكاة</w:t>
            </w:r>
            <w:r w:rsidRPr="007E2654">
              <w:rPr>
                <w:rFonts w:asciiTheme="majorBidi" w:hAnsiTheme="majorBidi" w:cstheme="majorBidi"/>
              </w:rPr>
              <w:t xml:space="preserve"> </w:t>
            </w:r>
            <w:r w:rsidRPr="007E2654">
              <w:rPr>
                <w:rFonts w:asciiTheme="majorBidi" w:hAnsiTheme="majorBidi" w:cstheme="majorBidi"/>
                <w:rtl/>
              </w:rPr>
              <w:t>المصابيح</w:t>
            </w:r>
            <w:r w:rsidRPr="007E2654">
              <w:rPr>
                <w:rFonts w:asciiTheme="majorBidi" w:hAnsiTheme="majorBidi" w:cstheme="majorBidi" w:hint="cs"/>
                <w:rtl/>
              </w:rPr>
              <w:t>،</w:t>
            </w:r>
            <w:r w:rsidRPr="007E2654">
              <w:rPr>
                <w:rFonts w:asciiTheme="majorBidi" w:hAnsiTheme="majorBidi" w:cstheme="majorBidi"/>
              </w:rPr>
              <w:t xml:space="preserve"> </w:t>
            </w:r>
            <w:r w:rsidRPr="007E2654">
              <w:rPr>
                <w:rFonts w:asciiTheme="majorBidi" w:hAnsiTheme="majorBidi" w:cstheme="majorBidi"/>
                <w:rtl/>
              </w:rPr>
              <w:t>لملا</w:t>
            </w:r>
            <w:r w:rsidRPr="007E2654">
              <w:rPr>
                <w:rFonts w:asciiTheme="majorBidi" w:hAnsiTheme="majorBidi" w:cstheme="majorBidi"/>
              </w:rPr>
              <w:t xml:space="preserve"> </w:t>
            </w:r>
            <w:r w:rsidRPr="007E2654">
              <w:rPr>
                <w:rFonts w:asciiTheme="majorBidi" w:hAnsiTheme="majorBidi" w:cstheme="majorBidi"/>
                <w:rtl/>
              </w:rPr>
              <w:t>علي</w:t>
            </w:r>
            <w:r w:rsidRPr="007E2654">
              <w:rPr>
                <w:rFonts w:asciiTheme="majorBidi" w:hAnsiTheme="majorBidi" w:cstheme="majorBidi"/>
              </w:rPr>
              <w:t xml:space="preserve"> </w:t>
            </w:r>
            <w:r w:rsidRPr="007E2654">
              <w:rPr>
                <w:rFonts w:asciiTheme="majorBidi" w:hAnsiTheme="majorBidi" w:cstheme="majorBidi"/>
                <w:rtl/>
              </w:rPr>
              <w:t>القاري</w:t>
            </w:r>
          </w:p>
          <w:p w14:paraId="763424C5" w14:textId="77777777" w:rsidR="0051670E" w:rsidRPr="007E2654" w:rsidRDefault="0051670E" w:rsidP="0051670E">
            <w:pPr>
              <w:numPr>
                <w:ilvl w:val="0"/>
                <w:numId w:val="48"/>
              </w:numPr>
              <w:bidi/>
              <w:jc w:val="lowKashida"/>
              <w:rPr>
                <w:rFonts w:asciiTheme="majorBidi" w:hAnsiTheme="majorBidi" w:cstheme="majorBidi"/>
              </w:rPr>
            </w:pPr>
            <w:r w:rsidRPr="007E2654">
              <w:rPr>
                <w:rFonts w:asciiTheme="majorBidi" w:hAnsiTheme="majorBidi" w:cstheme="majorBidi"/>
                <w:rtl/>
              </w:rPr>
              <w:t>المنهاج</w:t>
            </w:r>
            <w:r w:rsidRPr="007E2654">
              <w:rPr>
                <w:rFonts w:asciiTheme="majorBidi" w:hAnsiTheme="majorBidi" w:cstheme="majorBidi"/>
              </w:rPr>
              <w:t xml:space="preserve"> </w:t>
            </w:r>
            <w:r w:rsidRPr="007E2654">
              <w:rPr>
                <w:rFonts w:asciiTheme="majorBidi" w:hAnsiTheme="majorBidi" w:cstheme="majorBidi"/>
                <w:rtl/>
              </w:rPr>
              <w:t>شرح</w:t>
            </w:r>
            <w:r w:rsidRPr="007E2654">
              <w:rPr>
                <w:rFonts w:asciiTheme="majorBidi" w:hAnsiTheme="majorBidi" w:cstheme="majorBidi"/>
              </w:rPr>
              <w:t xml:space="preserve"> </w:t>
            </w:r>
            <w:r w:rsidRPr="007E2654">
              <w:rPr>
                <w:rFonts w:asciiTheme="majorBidi" w:hAnsiTheme="majorBidi" w:cstheme="majorBidi"/>
                <w:rtl/>
              </w:rPr>
              <w:t>صحيح</w:t>
            </w:r>
            <w:r w:rsidRPr="007E2654">
              <w:rPr>
                <w:rFonts w:asciiTheme="majorBidi" w:hAnsiTheme="majorBidi" w:cstheme="majorBidi"/>
              </w:rPr>
              <w:t xml:space="preserve"> </w:t>
            </w:r>
            <w:r w:rsidRPr="007E2654">
              <w:rPr>
                <w:rFonts w:asciiTheme="majorBidi" w:hAnsiTheme="majorBidi" w:cstheme="majorBidi"/>
                <w:rtl/>
              </w:rPr>
              <w:t>مسلم</w:t>
            </w:r>
            <w:r w:rsidRPr="007E2654">
              <w:rPr>
                <w:rFonts w:asciiTheme="majorBidi" w:hAnsiTheme="majorBidi" w:cstheme="majorBidi" w:hint="cs"/>
                <w:rtl/>
              </w:rPr>
              <w:t>،</w:t>
            </w:r>
            <w:r w:rsidRPr="007E2654">
              <w:rPr>
                <w:rFonts w:asciiTheme="majorBidi" w:hAnsiTheme="majorBidi" w:cstheme="majorBidi"/>
              </w:rPr>
              <w:t xml:space="preserve"> </w:t>
            </w:r>
            <w:r w:rsidRPr="007E2654">
              <w:rPr>
                <w:rFonts w:asciiTheme="majorBidi" w:hAnsiTheme="majorBidi" w:cstheme="majorBidi"/>
                <w:rtl/>
              </w:rPr>
              <w:t>للنووي</w:t>
            </w:r>
          </w:p>
          <w:p w14:paraId="49739C3E" w14:textId="77777777" w:rsidR="0051670E" w:rsidRPr="007E2654" w:rsidRDefault="0051670E" w:rsidP="0051670E">
            <w:pPr>
              <w:numPr>
                <w:ilvl w:val="0"/>
                <w:numId w:val="48"/>
              </w:numPr>
              <w:bidi/>
              <w:jc w:val="lowKashida"/>
              <w:rPr>
                <w:rFonts w:asciiTheme="majorBidi" w:hAnsiTheme="majorBidi" w:cstheme="majorBidi"/>
              </w:rPr>
            </w:pPr>
            <w:r w:rsidRPr="007E2654">
              <w:rPr>
                <w:rFonts w:asciiTheme="majorBidi" w:hAnsiTheme="majorBidi" w:cstheme="majorBidi"/>
                <w:rtl/>
              </w:rPr>
              <w:t>عون</w:t>
            </w:r>
            <w:r w:rsidRPr="007E2654">
              <w:rPr>
                <w:rFonts w:asciiTheme="majorBidi" w:hAnsiTheme="majorBidi" w:cstheme="majorBidi"/>
              </w:rPr>
              <w:t xml:space="preserve"> </w:t>
            </w:r>
            <w:r w:rsidRPr="007E2654">
              <w:rPr>
                <w:rFonts w:asciiTheme="majorBidi" w:hAnsiTheme="majorBidi" w:cstheme="majorBidi"/>
                <w:rtl/>
              </w:rPr>
              <w:t>المعبود</w:t>
            </w:r>
            <w:r w:rsidRPr="007E2654">
              <w:rPr>
                <w:rFonts w:asciiTheme="majorBidi" w:hAnsiTheme="majorBidi" w:cstheme="majorBidi"/>
              </w:rPr>
              <w:t xml:space="preserve"> </w:t>
            </w:r>
            <w:r w:rsidRPr="007E2654">
              <w:rPr>
                <w:rFonts w:asciiTheme="majorBidi" w:hAnsiTheme="majorBidi" w:cstheme="majorBidi"/>
                <w:rtl/>
              </w:rPr>
              <w:t>شرح</w:t>
            </w:r>
            <w:r w:rsidRPr="007E2654">
              <w:rPr>
                <w:rFonts w:asciiTheme="majorBidi" w:hAnsiTheme="majorBidi" w:cstheme="majorBidi"/>
              </w:rPr>
              <w:t xml:space="preserve"> </w:t>
            </w:r>
            <w:r w:rsidRPr="007E2654">
              <w:rPr>
                <w:rFonts w:asciiTheme="majorBidi" w:hAnsiTheme="majorBidi" w:cstheme="majorBidi"/>
                <w:rtl/>
              </w:rPr>
              <w:t>سنن</w:t>
            </w:r>
            <w:r w:rsidRPr="007E2654">
              <w:rPr>
                <w:rFonts w:asciiTheme="majorBidi" w:hAnsiTheme="majorBidi" w:cstheme="majorBidi"/>
              </w:rPr>
              <w:t xml:space="preserve"> </w:t>
            </w:r>
            <w:r w:rsidRPr="007E2654">
              <w:rPr>
                <w:rFonts w:asciiTheme="majorBidi" w:hAnsiTheme="majorBidi" w:cstheme="majorBidi"/>
                <w:rtl/>
              </w:rPr>
              <w:t>أبي</w:t>
            </w:r>
            <w:r w:rsidRPr="007E2654">
              <w:rPr>
                <w:rFonts w:asciiTheme="majorBidi" w:hAnsiTheme="majorBidi" w:cstheme="majorBidi"/>
              </w:rPr>
              <w:t xml:space="preserve"> </w:t>
            </w:r>
            <w:r w:rsidRPr="007E2654">
              <w:rPr>
                <w:rFonts w:asciiTheme="majorBidi" w:hAnsiTheme="majorBidi" w:cstheme="majorBidi"/>
                <w:rtl/>
              </w:rPr>
              <w:t>داود</w:t>
            </w:r>
            <w:r w:rsidRPr="007E2654">
              <w:rPr>
                <w:rFonts w:asciiTheme="majorBidi" w:hAnsiTheme="majorBidi" w:cstheme="majorBidi" w:hint="cs"/>
                <w:rtl/>
              </w:rPr>
              <w:t>، ل</w:t>
            </w:r>
            <w:r>
              <w:rPr>
                <w:rFonts w:asciiTheme="majorBidi" w:hAnsiTheme="majorBidi" w:cstheme="majorBidi" w:hint="cs"/>
                <w:rtl/>
              </w:rPr>
              <w:t>شمس الحق ا</w:t>
            </w:r>
            <w:r w:rsidRPr="007E2654">
              <w:rPr>
                <w:rFonts w:asciiTheme="majorBidi" w:hAnsiTheme="majorBidi" w:cstheme="majorBidi" w:hint="cs"/>
                <w:rtl/>
              </w:rPr>
              <w:t>لعظيم آبادي.</w:t>
            </w:r>
          </w:p>
          <w:p w14:paraId="733DDEE5" w14:textId="77777777" w:rsidR="0051670E" w:rsidRPr="007E2654" w:rsidRDefault="0051670E" w:rsidP="0051670E">
            <w:pPr>
              <w:numPr>
                <w:ilvl w:val="0"/>
                <w:numId w:val="48"/>
              </w:numPr>
              <w:bidi/>
              <w:jc w:val="lowKashida"/>
              <w:rPr>
                <w:rFonts w:asciiTheme="majorBidi" w:hAnsiTheme="majorBidi" w:cstheme="majorBidi"/>
              </w:rPr>
            </w:pPr>
            <w:r w:rsidRPr="007E2654">
              <w:rPr>
                <w:rFonts w:asciiTheme="majorBidi" w:hAnsiTheme="majorBidi" w:cstheme="majorBidi"/>
                <w:rtl/>
              </w:rPr>
              <w:t>تحفة</w:t>
            </w:r>
            <w:r w:rsidRPr="007E2654">
              <w:rPr>
                <w:rFonts w:asciiTheme="majorBidi" w:hAnsiTheme="majorBidi" w:cstheme="majorBidi"/>
              </w:rPr>
              <w:t xml:space="preserve"> </w:t>
            </w:r>
            <w:r w:rsidRPr="007E2654">
              <w:rPr>
                <w:rFonts w:asciiTheme="majorBidi" w:hAnsiTheme="majorBidi" w:cstheme="majorBidi"/>
                <w:rtl/>
              </w:rPr>
              <w:t>الأحوذي</w:t>
            </w:r>
            <w:r w:rsidRPr="007E2654">
              <w:rPr>
                <w:rFonts w:asciiTheme="majorBidi" w:hAnsiTheme="majorBidi" w:cstheme="majorBidi"/>
              </w:rPr>
              <w:t xml:space="preserve"> </w:t>
            </w:r>
            <w:r w:rsidRPr="007E2654">
              <w:rPr>
                <w:rFonts w:asciiTheme="majorBidi" w:hAnsiTheme="majorBidi" w:cstheme="majorBidi"/>
                <w:rtl/>
              </w:rPr>
              <w:t>شرح</w:t>
            </w:r>
            <w:r w:rsidRPr="007E2654">
              <w:rPr>
                <w:rFonts w:asciiTheme="majorBidi" w:hAnsiTheme="majorBidi" w:cstheme="majorBidi"/>
              </w:rPr>
              <w:t xml:space="preserve"> </w:t>
            </w:r>
            <w:r w:rsidRPr="007E2654">
              <w:rPr>
                <w:rFonts w:asciiTheme="majorBidi" w:hAnsiTheme="majorBidi" w:cstheme="majorBidi"/>
                <w:rtl/>
              </w:rPr>
              <w:t>جامع</w:t>
            </w:r>
            <w:r w:rsidRPr="007E2654">
              <w:rPr>
                <w:rFonts w:asciiTheme="majorBidi" w:hAnsiTheme="majorBidi" w:cstheme="majorBidi"/>
              </w:rPr>
              <w:t xml:space="preserve"> </w:t>
            </w:r>
            <w:r w:rsidRPr="007E2654">
              <w:rPr>
                <w:rFonts w:asciiTheme="majorBidi" w:hAnsiTheme="majorBidi" w:cstheme="majorBidi"/>
                <w:rtl/>
              </w:rPr>
              <w:t>الترمذي</w:t>
            </w:r>
            <w:r w:rsidRPr="007E2654">
              <w:rPr>
                <w:rFonts w:asciiTheme="majorBidi" w:hAnsiTheme="majorBidi" w:cstheme="majorBidi" w:hint="cs"/>
                <w:rtl/>
              </w:rPr>
              <w:t xml:space="preserve">، </w:t>
            </w:r>
            <w:proofErr w:type="spellStart"/>
            <w:r w:rsidRPr="007E2654">
              <w:rPr>
                <w:rFonts w:asciiTheme="majorBidi" w:hAnsiTheme="majorBidi" w:cstheme="majorBidi" w:hint="cs"/>
                <w:rtl/>
              </w:rPr>
              <w:t>للمباركفوري</w:t>
            </w:r>
            <w:proofErr w:type="spellEnd"/>
            <w:r w:rsidRPr="007E2654">
              <w:rPr>
                <w:rFonts w:asciiTheme="majorBidi" w:hAnsiTheme="majorBidi" w:cstheme="majorBidi" w:hint="cs"/>
                <w:rtl/>
              </w:rPr>
              <w:t>.</w:t>
            </w:r>
          </w:p>
          <w:p w14:paraId="03DDFA7F" w14:textId="79A6BCC0" w:rsidR="00D8287E" w:rsidRPr="0051670E" w:rsidRDefault="0051670E" w:rsidP="0051670E">
            <w:pPr>
              <w:pStyle w:val="a6"/>
              <w:numPr>
                <w:ilvl w:val="0"/>
                <w:numId w:val="48"/>
              </w:numPr>
              <w:bidi/>
              <w:spacing w:line="276" w:lineRule="auto"/>
              <w:jc w:val="center"/>
              <w:rPr>
                <w:rFonts w:ascii="Sakkal Majalla" w:hAnsi="Sakkal Majalla" w:cs="Sakkal Majalla"/>
                <w:b/>
                <w:bCs/>
                <w:sz w:val="28"/>
                <w:szCs w:val="28"/>
              </w:rPr>
            </w:pPr>
            <w:r w:rsidRPr="0051670E">
              <w:rPr>
                <w:rFonts w:asciiTheme="majorBidi" w:hAnsiTheme="majorBidi" w:cstheme="majorBidi" w:hint="cs"/>
                <w:rtl/>
              </w:rPr>
              <w:t>البدر التمام شرح بلوغ المرام من أدلة الأحكام، للمغربي.</w:t>
            </w:r>
          </w:p>
        </w:tc>
      </w:tr>
      <w:tr w:rsidR="00D8287E" w:rsidRPr="00171C6C" w14:paraId="7C46595C" w14:textId="77777777" w:rsidTr="006D3F0B">
        <w:trPr>
          <w:trHeight w:val="341"/>
          <w:tblCellSpacing w:w="7" w:type="dxa"/>
          <w:jc w:val="center"/>
        </w:trPr>
        <w:tc>
          <w:tcPr>
            <w:tcW w:w="2819" w:type="dxa"/>
            <w:shd w:val="clear" w:color="auto" w:fill="4C3D8E"/>
            <w:vAlign w:val="center"/>
          </w:tcPr>
          <w:p w14:paraId="1C62708C" w14:textId="77777777" w:rsidR="00D8287E" w:rsidRPr="00171C6C" w:rsidRDefault="00D8287E" w:rsidP="009859B4">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المصادر الإلكترونية</w:t>
            </w:r>
          </w:p>
        </w:tc>
        <w:tc>
          <w:tcPr>
            <w:tcW w:w="6771" w:type="dxa"/>
            <w:shd w:val="clear" w:color="auto" w:fill="F2F2F2" w:themeFill="background1" w:themeFillShade="F2"/>
            <w:vAlign w:val="center"/>
          </w:tcPr>
          <w:p w14:paraId="5279DBB2" w14:textId="77777777" w:rsidR="0051670E" w:rsidRDefault="0051670E" w:rsidP="0051670E">
            <w:pPr>
              <w:pStyle w:val="a6"/>
              <w:numPr>
                <w:ilvl w:val="0"/>
                <w:numId w:val="49"/>
              </w:numPr>
              <w:bidi/>
              <w:jc w:val="lowKashida"/>
              <w:rPr>
                <w:rFonts w:asciiTheme="majorBidi" w:hAnsiTheme="majorBidi" w:cstheme="majorBidi"/>
              </w:rPr>
            </w:pPr>
            <w:r>
              <w:rPr>
                <w:rFonts w:asciiTheme="majorBidi" w:hAnsiTheme="majorBidi" w:cstheme="majorBidi" w:hint="cs"/>
                <w:rtl/>
              </w:rPr>
              <w:t>موقع الشيخ عبدالعزيز بن باز.</w:t>
            </w:r>
            <w:r>
              <w:rPr>
                <w:rFonts w:asciiTheme="majorBidi" w:hAnsiTheme="majorBidi" w:cstheme="majorBidi"/>
              </w:rPr>
              <w:t xml:space="preserve"> </w:t>
            </w:r>
            <w:hyperlink r:id="rId12" w:history="1">
              <w:r w:rsidRPr="0085629A">
                <w:rPr>
                  <w:rStyle w:val="Hyperlink"/>
                  <w:rFonts w:asciiTheme="majorBidi" w:hAnsiTheme="majorBidi" w:cstheme="majorBidi"/>
                </w:rPr>
                <w:t>https://binbaz.org.sa</w:t>
              </w:r>
              <w:r w:rsidRPr="0085629A">
                <w:rPr>
                  <w:rStyle w:val="Hyperlink"/>
                  <w:rFonts w:asciiTheme="majorBidi" w:hAnsiTheme="majorBidi"/>
                  <w:rtl/>
                </w:rPr>
                <w:t>/</w:t>
              </w:r>
            </w:hyperlink>
          </w:p>
          <w:p w14:paraId="27EE2FBB" w14:textId="77777777" w:rsidR="0051670E" w:rsidRDefault="0051670E" w:rsidP="0051670E">
            <w:pPr>
              <w:pStyle w:val="a6"/>
              <w:numPr>
                <w:ilvl w:val="0"/>
                <w:numId w:val="49"/>
              </w:numPr>
              <w:bidi/>
              <w:jc w:val="lowKashida"/>
              <w:rPr>
                <w:rFonts w:asciiTheme="majorBidi" w:hAnsiTheme="majorBidi" w:cstheme="majorBidi"/>
              </w:rPr>
            </w:pPr>
            <w:r w:rsidRPr="007E2654">
              <w:rPr>
                <w:rFonts w:asciiTheme="majorBidi" w:hAnsiTheme="majorBidi" w:cstheme="majorBidi"/>
                <w:rtl/>
              </w:rPr>
              <w:t xml:space="preserve">الرئاسة العامة للبحوث العلمية والإفتاء </w:t>
            </w:r>
            <w:hyperlink r:id="rId13" w:history="1">
              <w:r w:rsidRPr="007E2654">
                <w:rPr>
                  <w:rStyle w:val="Hyperlink"/>
                  <w:rFonts w:asciiTheme="majorBidi" w:hAnsiTheme="majorBidi" w:cstheme="majorBidi"/>
                </w:rPr>
                <w:t>http://www.alifta.net/</w:t>
              </w:r>
            </w:hyperlink>
          </w:p>
          <w:p w14:paraId="07845F3D" w14:textId="66491629" w:rsidR="00D8287E" w:rsidRPr="0051670E" w:rsidRDefault="0051670E" w:rsidP="0051670E">
            <w:pPr>
              <w:pStyle w:val="a6"/>
              <w:numPr>
                <w:ilvl w:val="0"/>
                <w:numId w:val="49"/>
              </w:numPr>
              <w:bidi/>
              <w:spacing w:line="276" w:lineRule="auto"/>
              <w:rPr>
                <w:rFonts w:ascii="Sakkal Majalla" w:hAnsi="Sakkal Majalla" w:cs="Sakkal Majalla"/>
                <w:b/>
                <w:bCs/>
                <w:sz w:val="28"/>
                <w:szCs w:val="28"/>
              </w:rPr>
            </w:pPr>
            <w:r w:rsidRPr="0051670E">
              <w:rPr>
                <w:rFonts w:asciiTheme="majorBidi" w:hAnsiTheme="majorBidi" w:cstheme="majorBidi" w:hint="cs"/>
                <w:rtl/>
              </w:rPr>
              <w:t>المكتبة الشاملة.</w:t>
            </w:r>
          </w:p>
        </w:tc>
      </w:tr>
      <w:tr w:rsidR="00D8287E" w:rsidRPr="00171C6C" w14:paraId="5AA6E535" w14:textId="77777777" w:rsidTr="006D3F0B">
        <w:trPr>
          <w:trHeight w:val="260"/>
          <w:tblCellSpacing w:w="7" w:type="dxa"/>
          <w:jc w:val="center"/>
        </w:trPr>
        <w:tc>
          <w:tcPr>
            <w:tcW w:w="2819" w:type="dxa"/>
            <w:shd w:val="clear" w:color="auto" w:fill="4C3D8E"/>
            <w:vAlign w:val="center"/>
          </w:tcPr>
          <w:p w14:paraId="31DF1316" w14:textId="4E0ADC56" w:rsidR="00D8287E" w:rsidRPr="00171C6C" w:rsidRDefault="00D8287E" w:rsidP="009859B4">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أخرى</w:t>
            </w:r>
          </w:p>
        </w:tc>
        <w:tc>
          <w:tcPr>
            <w:tcW w:w="6771" w:type="dxa"/>
            <w:shd w:val="clear" w:color="auto" w:fill="D9D9D9" w:themeFill="background1" w:themeFillShade="D9"/>
            <w:vAlign w:val="center"/>
          </w:tcPr>
          <w:p w14:paraId="55EC05C9" w14:textId="77777777" w:rsidR="00D8287E" w:rsidRPr="00171C6C" w:rsidRDefault="00D8287E" w:rsidP="009859B4">
            <w:pPr>
              <w:bidi/>
              <w:spacing w:line="276" w:lineRule="auto"/>
              <w:jc w:val="center"/>
              <w:rPr>
                <w:rFonts w:ascii="Sakkal Majalla" w:hAnsi="Sakkal Majalla" w:cs="Sakkal Majalla"/>
                <w:b/>
                <w:bCs/>
                <w:sz w:val="28"/>
                <w:szCs w:val="28"/>
              </w:rPr>
            </w:pPr>
          </w:p>
        </w:tc>
      </w:tr>
    </w:tbl>
    <w:p w14:paraId="694212C3" w14:textId="3E8F0E30" w:rsidR="00D8287E" w:rsidRPr="005A0806" w:rsidRDefault="00D8287E" w:rsidP="00A44627">
      <w:pPr>
        <w:autoSpaceDE w:val="0"/>
        <w:autoSpaceDN w:val="0"/>
        <w:bidi/>
        <w:adjustRightInd w:val="0"/>
        <w:spacing w:after="170" w:line="288" w:lineRule="auto"/>
        <w:textAlignment w:val="center"/>
        <w:rPr>
          <w:rFonts w:ascii="Sakkal Majalla" w:hAnsi="Sakkal Majalla" w:cs="Sakkal Majalla"/>
          <w:color w:val="4C3D8E"/>
          <w:sz w:val="8"/>
          <w:szCs w:val="8"/>
          <w:rtl/>
        </w:rPr>
      </w:pPr>
    </w:p>
    <w:p w14:paraId="58FC0C83" w14:textId="3241E2ED" w:rsidR="00215895" w:rsidRPr="00171C6C" w:rsidRDefault="00215895" w:rsidP="008F6299">
      <w:pPr>
        <w:autoSpaceDE w:val="0"/>
        <w:autoSpaceDN w:val="0"/>
        <w:bidi/>
        <w:adjustRightInd w:val="0"/>
        <w:spacing w:after="0" w:line="288" w:lineRule="auto"/>
        <w:textAlignment w:val="center"/>
        <w:rPr>
          <w:rStyle w:val="a5"/>
          <w:rFonts w:ascii="Sakkal Majalla" w:hAnsi="Sakkal Majalla" w:cs="Sakkal Majalla"/>
          <w:b/>
          <w:bCs/>
          <w:color w:val="52B5C2"/>
          <w:sz w:val="28"/>
          <w:szCs w:val="28"/>
        </w:rPr>
      </w:pPr>
      <w:r w:rsidRPr="00171C6C">
        <w:rPr>
          <w:rStyle w:val="a5"/>
          <w:rFonts w:ascii="Sakkal Majalla" w:hAnsi="Sakkal Majalla" w:cs="Sakkal Majalla"/>
          <w:b/>
          <w:bCs/>
          <w:color w:val="52B5C2"/>
          <w:sz w:val="28"/>
          <w:szCs w:val="28"/>
          <w:rtl/>
        </w:rPr>
        <w:t>2. المرافق والتجهيزات المطلوبة:</w:t>
      </w:r>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4494"/>
        <w:gridCol w:w="5138"/>
      </w:tblGrid>
      <w:tr w:rsidR="00215895" w:rsidRPr="00171C6C" w14:paraId="3C01EBDC" w14:textId="77777777" w:rsidTr="00084C04">
        <w:trPr>
          <w:trHeight w:val="439"/>
          <w:tblHeader/>
          <w:tblCellSpacing w:w="7" w:type="dxa"/>
          <w:jc w:val="center"/>
        </w:trPr>
        <w:tc>
          <w:tcPr>
            <w:tcW w:w="4473" w:type="dxa"/>
            <w:shd w:val="clear" w:color="auto" w:fill="4C3D8E"/>
            <w:vAlign w:val="center"/>
          </w:tcPr>
          <w:p w14:paraId="159A798B" w14:textId="77777777" w:rsidR="00215895" w:rsidRPr="00171C6C" w:rsidRDefault="00215895" w:rsidP="006D1673">
            <w:pPr>
              <w:bidi/>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العناصر</w:t>
            </w:r>
          </w:p>
        </w:tc>
        <w:tc>
          <w:tcPr>
            <w:tcW w:w="5117" w:type="dxa"/>
            <w:shd w:val="clear" w:color="auto" w:fill="4C3D8E"/>
            <w:vAlign w:val="center"/>
          </w:tcPr>
          <w:p w14:paraId="623590D3" w14:textId="77777777" w:rsidR="00215895" w:rsidRPr="00171C6C" w:rsidRDefault="00215895" w:rsidP="006D1673">
            <w:pPr>
              <w:bidi/>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متطلبات المقرر</w:t>
            </w:r>
          </w:p>
        </w:tc>
      </w:tr>
      <w:tr w:rsidR="00215895" w:rsidRPr="00171C6C" w14:paraId="2CC0C5BC" w14:textId="77777777" w:rsidTr="00084C04">
        <w:trPr>
          <w:trHeight w:val="655"/>
          <w:tblCellSpacing w:w="7" w:type="dxa"/>
          <w:jc w:val="center"/>
        </w:trPr>
        <w:tc>
          <w:tcPr>
            <w:tcW w:w="4473" w:type="dxa"/>
            <w:shd w:val="clear" w:color="auto" w:fill="F2F2F2" w:themeFill="background1" w:themeFillShade="F2"/>
            <w:vAlign w:val="center"/>
          </w:tcPr>
          <w:p w14:paraId="30C21E68" w14:textId="6335B0F2" w:rsidR="00215895" w:rsidRPr="00171C6C" w:rsidRDefault="00215895" w:rsidP="004A4B89">
            <w:pPr>
              <w:bidi/>
              <w:spacing w:line="276"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المرافق النوعية</w:t>
            </w:r>
          </w:p>
          <w:p w14:paraId="22153A33" w14:textId="77777777" w:rsidR="00215895" w:rsidRPr="00084C04" w:rsidRDefault="00215895" w:rsidP="004A4B89">
            <w:pPr>
              <w:bidi/>
              <w:spacing w:line="276" w:lineRule="auto"/>
              <w:jc w:val="center"/>
              <w:rPr>
                <w:rFonts w:ascii="Sakkal Majalla" w:hAnsi="Sakkal Majalla" w:cs="Sakkal Majalla"/>
                <w:sz w:val="28"/>
                <w:szCs w:val="28"/>
                <w:rtl/>
              </w:rPr>
            </w:pPr>
            <w:r w:rsidRPr="00084C04">
              <w:rPr>
                <w:rFonts w:ascii="Sakkal Majalla" w:hAnsi="Sakkal Majalla" w:cs="Sakkal Majalla"/>
                <w:rtl/>
              </w:rPr>
              <w:t>(القاعات الدراسية، المختبرات، قاعات العرض، قاعات المحاكاة ... إلخ)</w:t>
            </w:r>
          </w:p>
        </w:tc>
        <w:tc>
          <w:tcPr>
            <w:tcW w:w="5117" w:type="dxa"/>
            <w:shd w:val="clear" w:color="auto" w:fill="F2F2F2" w:themeFill="background1" w:themeFillShade="F2"/>
            <w:vAlign w:val="center"/>
          </w:tcPr>
          <w:p w14:paraId="236675C5" w14:textId="39B9445A" w:rsidR="00215895" w:rsidRPr="00171C6C" w:rsidRDefault="00910225" w:rsidP="00910225">
            <w:pPr>
              <w:bidi/>
              <w:jc w:val="center"/>
              <w:rPr>
                <w:rFonts w:ascii="Sakkal Majalla" w:hAnsi="Sakkal Majalla" w:cs="Sakkal Majalla"/>
                <w:b/>
                <w:bCs/>
                <w:sz w:val="28"/>
                <w:szCs w:val="28"/>
              </w:rPr>
            </w:pPr>
            <w:r>
              <w:rPr>
                <w:rFonts w:ascii="Traditional Arabic" w:hAnsi="Traditional Arabic" w:cs="Traditional Arabic"/>
                <w:sz w:val="28"/>
                <w:szCs w:val="28"/>
                <w:rtl/>
              </w:rPr>
              <w:t>قاعة دراسية</w:t>
            </w:r>
          </w:p>
        </w:tc>
      </w:tr>
      <w:tr w:rsidR="00215895" w:rsidRPr="00171C6C" w14:paraId="0D6CBC31" w14:textId="77777777" w:rsidTr="00084C04">
        <w:trPr>
          <w:trHeight w:val="629"/>
          <w:tblCellSpacing w:w="7" w:type="dxa"/>
          <w:jc w:val="center"/>
        </w:trPr>
        <w:tc>
          <w:tcPr>
            <w:tcW w:w="4473" w:type="dxa"/>
            <w:shd w:val="clear" w:color="auto" w:fill="D9D9D9" w:themeFill="background1" w:themeFillShade="D9"/>
            <w:vAlign w:val="center"/>
          </w:tcPr>
          <w:p w14:paraId="7A6E757D" w14:textId="66EDD41F" w:rsidR="00215895" w:rsidRPr="00171C6C" w:rsidRDefault="00215895" w:rsidP="004A4B89">
            <w:pPr>
              <w:bidi/>
              <w:spacing w:line="276"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التجهيزات التقنية</w:t>
            </w:r>
          </w:p>
          <w:p w14:paraId="7A9E4573" w14:textId="77777777" w:rsidR="00215895" w:rsidRPr="00171C6C" w:rsidRDefault="00215895" w:rsidP="004A4B89">
            <w:pPr>
              <w:bidi/>
              <w:spacing w:line="276" w:lineRule="auto"/>
              <w:jc w:val="center"/>
              <w:rPr>
                <w:rFonts w:ascii="Sakkal Majalla" w:hAnsi="Sakkal Majalla" w:cs="Sakkal Majalla"/>
                <w:b/>
                <w:bCs/>
                <w:sz w:val="28"/>
                <w:szCs w:val="28"/>
                <w:rtl/>
              </w:rPr>
            </w:pPr>
            <w:r w:rsidRPr="00084C04">
              <w:rPr>
                <w:rFonts w:ascii="Sakkal Majalla" w:hAnsi="Sakkal Majalla" w:cs="Sakkal Majalla"/>
                <w:rtl/>
              </w:rPr>
              <w:t>(جهاز عرض البيانات، السبورة الذكية، البرمجيات)</w:t>
            </w:r>
          </w:p>
        </w:tc>
        <w:tc>
          <w:tcPr>
            <w:tcW w:w="5117" w:type="dxa"/>
            <w:shd w:val="clear" w:color="auto" w:fill="D9D9D9" w:themeFill="background1" w:themeFillShade="D9"/>
            <w:vAlign w:val="center"/>
          </w:tcPr>
          <w:p w14:paraId="707E0137" w14:textId="4AF964FF" w:rsidR="00910225" w:rsidRDefault="00910225" w:rsidP="00910225">
            <w:pPr>
              <w:pStyle w:val="a6"/>
              <w:numPr>
                <w:ilvl w:val="0"/>
                <w:numId w:val="50"/>
              </w:numPr>
              <w:tabs>
                <w:tab w:val="left" w:pos="175"/>
                <w:tab w:val="left" w:pos="236"/>
              </w:tabs>
              <w:bidi/>
              <w:ind w:left="0" w:firstLine="0"/>
              <w:jc w:val="center"/>
              <w:rPr>
                <w:rFonts w:ascii="Traditional Arabic" w:hAnsi="Traditional Arabic" w:cs="Traditional Arabic"/>
                <w:sz w:val="28"/>
                <w:szCs w:val="28"/>
              </w:rPr>
            </w:pPr>
            <w:r w:rsidRPr="002E1D51">
              <w:rPr>
                <w:rFonts w:ascii="Traditional Arabic" w:hAnsi="Traditional Arabic" w:cs="Traditional Arabic"/>
                <w:sz w:val="28"/>
                <w:szCs w:val="28"/>
                <w:rtl/>
              </w:rPr>
              <w:t>شاشة عرض</w:t>
            </w:r>
            <w:r>
              <w:rPr>
                <w:rFonts w:ascii="Traditional Arabic" w:hAnsi="Traditional Arabic" w:cs="Traditional Arabic" w:hint="cs"/>
                <w:sz w:val="28"/>
                <w:szCs w:val="28"/>
                <w:rtl/>
              </w:rPr>
              <w:t xml:space="preserve"> </w:t>
            </w:r>
          </w:p>
          <w:p w14:paraId="24DB5586" w14:textId="6408B29F" w:rsidR="00215895" w:rsidRPr="00910225" w:rsidRDefault="00910225" w:rsidP="00910225">
            <w:pPr>
              <w:pStyle w:val="a6"/>
              <w:numPr>
                <w:ilvl w:val="0"/>
                <w:numId w:val="50"/>
              </w:numPr>
              <w:bidi/>
              <w:jc w:val="center"/>
              <w:rPr>
                <w:rFonts w:ascii="Sakkal Majalla" w:hAnsi="Sakkal Majalla" w:cs="Sakkal Majalla"/>
                <w:b/>
                <w:bCs/>
                <w:sz w:val="28"/>
                <w:szCs w:val="28"/>
              </w:rPr>
            </w:pPr>
            <w:r w:rsidRPr="00910225">
              <w:rPr>
                <w:rFonts w:ascii="Traditional Arabic" w:hAnsi="Traditional Arabic" w:cs="Traditional Arabic"/>
                <w:sz w:val="28"/>
                <w:szCs w:val="28"/>
                <w:rtl/>
              </w:rPr>
              <w:t xml:space="preserve">سبورة </w:t>
            </w:r>
            <w:r w:rsidRPr="00910225">
              <w:rPr>
                <w:rFonts w:ascii="Traditional Arabic" w:hAnsi="Traditional Arabic" w:cs="Traditional Arabic" w:hint="cs"/>
                <w:sz w:val="28"/>
                <w:szCs w:val="28"/>
                <w:rtl/>
              </w:rPr>
              <w:t>ذك</w:t>
            </w:r>
            <w:r w:rsidRPr="00910225">
              <w:rPr>
                <w:rFonts w:ascii="Traditional Arabic" w:hAnsi="Traditional Arabic" w:cs="Traditional Arabic"/>
                <w:sz w:val="28"/>
                <w:szCs w:val="28"/>
                <w:rtl/>
              </w:rPr>
              <w:t>ية</w:t>
            </w:r>
          </w:p>
        </w:tc>
      </w:tr>
      <w:tr w:rsidR="00215895" w:rsidRPr="00171C6C" w14:paraId="0F235CE3" w14:textId="77777777" w:rsidTr="00084C04">
        <w:trPr>
          <w:trHeight w:val="611"/>
          <w:tblCellSpacing w:w="7" w:type="dxa"/>
          <w:jc w:val="center"/>
        </w:trPr>
        <w:tc>
          <w:tcPr>
            <w:tcW w:w="4473" w:type="dxa"/>
            <w:shd w:val="clear" w:color="auto" w:fill="F2F2F2" w:themeFill="background1" w:themeFillShade="F2"/>
            <w:vAlign w:val="center"/>
          </w:tcPr>
          <w:p w14:paraId="1F7C545B" w14:textId="1C9F7B9F" w:rsidR="00215895" w:rsidRPr="00171C6C" w:rsidRDefault="00215895" w:rsidP="006D1673">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lastRenderedPageBreak/>
              <w:t xml:space="preserve">تجهيزات أخرى </w:t>
            </w:r>
            <w:r w:rsidRPr="00084C04">
              <w:rPr>
                <w:rFonts w:ascii="Sakkal Majalla" w:hAnsi="Sakkal Majalla" w:cs="Sakkal Majalla"/>
                <w:rtl/>
              </w:rPr>
              <w:t>(تبعاً لطبيعة التخصص)</w:t>
            </w:r>
          </w:p>
        </w:tc>
        <w:tc>
          <w:tcPr>
            <w:tcW w:w="5117" w:type="dxa"/>
            <w:shd w:val="clear" w:color="auto" w:fill="F2F2F2" w:themeFill="background1" w:themeFillShade="F2"/>
            <w:vAlign w:val="center"/>
          </w:tcPr>
          <w:p w14:paraId="7FBCF581" w14:textId="692FCCEF" w:rsidR="00215895" w:rsidRPr="00171C6C" w:rsidRDefault="00910225" w:rsidP="00910225">
            <w:pPr>
              <w:bidi/>
              <w:jc w:val="center"/>
              <w:rPr>
                <w:rFonts w:ascii="Sakkal Majalla" w:hAnsi="Sakkal Majalla" w:cs="Sakkal Majalla"/>
                <w:b/>
                <w:bCs/>
                <w:sz w:val="28"/>
                <w:szCs w:val="28"/>
              </w:rPr>
            </w:pPr>
            <w:r w:rsidRPr="002E1D51">
              <w:rPr>
                <w:rFonts w:ascii="Traditional Arabic" w:hAnsi="Traditional Arabic" w:cs="Traditional Arabic"/>
                <w:sz w:val="28"/>
                <w:szCs w:val="28"/>
                <w:rtl/>
              </w:rPr>
              <w:t>مكتبة تشتمل على مراجع التخصص</w:t>
            </w:r>
          </w:p>
        </w:tc>
      </w:tr>
    </w:tbl>
    <w:p w14:paraId="42B58407" w14:textId="7B0C833C" w:rsidR="00844E6A" w:rsidRPr="00171C6C" w:rsidRDefault="00844E6A" w:rsidP="006D3F0B">
      <w:pPr>
        <w:pStyle w:val="1"/>
        <w:bidi/>
        <w:rPr>
          <w:rStyle w:val="a5"/>
          <w:rFonts w:ascii="Sakkal Majalla" w:hAnsi="Sakkal Majalla" w:cs="Sakkal Majalla"/>
          <w:b/>
          <w:bCs/>
          <w:color w:val="4C3D8E"/>
          <w:sz w:val="32"/>
          <w:szCs w:val="32"/>
          <w:rtl/>
        </w:rPr>
      </w:pPr>
      <w:bookmarkStart w:id="8" w:name="_Toc138156156"/>
      <w:r w:rsidRPr="00171C6C">
        <w:rPr>
          <w:rStyle w:val="a5"/>
          <w:rFonts w:ascii="Sakkal Majalla" w:hAnsi="Sakkal Majalla" w:cs="Sakkal Majalla"/>
          <w:b/>
          <w:bCs/>
          <w:color w:val="4C3D8E"/>
          <w:sz w:val="32"/>
          <w:szCs w:val="32"/>
          <w:rtl/>
        </w:rPr>
        <w:t>و. تقويم جودة المقرر:</w:t>
      </w:r>
      <w:bookmarkEnd w:id="8"/>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3436"/>
        <w:gridCol w:w="3396"/>
        <w:gridCol w:w="2800"/>
      </w:tblGrid>
      <w:tr w:rsidR="00844E6A" w:rsidRPr="00171C6C" w14:paraId="3F40FF6C" w14:textId="77777777" w:rsidTr="00084C04">
        <w:trPr>
          <w:trHeight w:val="453"/>
          <w:tblHeader/>
          <w:tblCellSpacing w:w="7" w:type="dxa"/>
          <w:jc w:val="center"/>
        </w:trPr>
        <w:tc>
          <w:tcPr>
            <w:tcW w:w="3415" w:type="dxa"/>
            <w:shd w:val="clear" w:color="auto" w:fill="4C3D8E"/>
            <w:vAlign w:val="center"/>
          </w:tcPr>
          <w:p w14:paraId="080F415D" w14:textId="77777777" w:rsidR="00844E6A" w:rsidRPr="00171C6C" w:rsidRDefault="00844E6A" w:rsidP="006D1673">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مجالات التقويم</w:t>
            </w:r>
          </w:p>
        </w:tc>
        <w:tc>
          <w:tcPr>
            <w:tcW w:w="3382" w:type="dxa"/>
            <w:shd w:val="clear" w:color="auto" w:fill="4C3D8E"/>
            <w:vAlign w:val="center"/>
          </w:tcPr>
          <w:p w14:paraId="4C4B4BF3" w14:textId="77777777" w:rsidR="00844E6A" w:rsidRPr="00171C6C" w:rsidRDefault="00844E6A" w:rsidP="006D1673">
            <w:pPr>
              <w:bidi/>
              <w:jc w:val="center"/>
              <w:rPr>
                <w:rFonts w:ascii="Sakkal Majalla" w:hAnsi="Sakkal Majalla" w:cs="Sakkal Majalla"/>
                <w:b/>
                <w:bCs/>
                <w:color w:val="FFFFFF" w:themeColor="background1"/>
                <w:sz w:val="28"/>
                <w:szCs w:val="28"/>
              </w:rPr>
            </w:pPr>
            <w:bookmarkStart w:id="9" w:name="_Hlk523738999"/>
            <w:r w:rsidRPr="00171C6C">
              <w:rPr>
                <w:rFonts w:ascii="Sakkal Majalla" w:hAnsi="Sakkal Majalla" w:cs="Sakkal Majalla"/>
                <w:b/>
                <w:bCs/>
                <w:color w:val="FFFFFF" w:themeColor="background1"/>
                <w:sz w:val="28"/>
                <w:szCs w:val="28"/>
                <w:rtl/>
              </w:rPr>
              <w:t>المقيم</w:t>
            </w:r>
            <w:bookmarkEnd w:id="9"/>
            <w:r w:rsidRPr="00171C6C">
              <w:rPr>
                <w:rFonts w:ascii="Sakkal Majalla" w:hAnsi="Sakkal Majalla" w:cs="Sakkal Majalla"/>
                <w:b/>
                <w:bCs/>
                <w:color w:val="FFFFFF" w:themeColor="background1"/>
                <w:sz w:val="28"/>
                <w:szCs w:val="28"/>
                <w:rtl/>
              </w:rPr>
              <w:t>ون</w:t>
            </w:r>
          </w:p>
        </w:tc>
        <w:tc>
          <w:tcPr>
            <w:tcW w:w="2779" w:type="dxa"/>
            <w:shd w:val="clear" w:color="auto" w:fill="4C3D8E"/>
            <w:vAlign w:val="center"/>
          </w:tcPr>
          <w:p w14:paraId="7FAD87D5" w14:textId="77777777" w:rsidR="00844E6A" w:rsidRPr="00171C6C" w:rsidRDefault="00844E6A" w:rsidP="006D1673">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طرق التقييم</w:t>
            </w:r>
          </w:p>
        </w:tc>
      </w:tr>
      <w:tr w:rsidR="00844E6A" w:rsidRPr="00171C6C" w14:paraId="0E232717" w14:textId="77777777" w:rsidTr="00084C04">
        <w:trPr>
          <w:trHeight w:val="283"/>
          <w:tblCellSpacing w:w="7" w:type="dxa"/>
          <w:jc w:val="center"/>
        </w:trPr>
        <w:tc>
          <w:tcPr>
            <w:tcW w:w="3415" w:type="dxa"/>
            <w:shd w:val="clear" w:color="auto" w:fill="F2F2F2" w:themeFill="background1" w:themeFillShade="F2"/>
            <w:vAlign w:val="center"/>
          </w:tcPr>
          <w:p w14:paraId="3B93B49E" w14:textId="77777777" w:rsidR="00844E6A" w:rsidRPr="00171C6C" w:rsidRDefault="00844E6A" w:rsidP="00084C04">
            <w:pPr>
              <w:bidi/>
              <w:jc w:val="center"/>
              <w:rPr>
                <w:rFonts w:ascii="Sakkal Majalla" w:hAnsi="Sakkal Majalla" w:cs="Sakkal Majalla"/>
                <w:b/>
                <w:bCs/>
                <w:sz w:val="28"/>
                <w:szCs w:val="28"/>
              </w:rPr>
            </w:pPr>
            <w:bookmarkStart w:id="10" w:name="_Hlk513021635"/>
            <w:r w:rsidRPr="00171C6C">
              <w:rPr>
                <w:rFonts w:ascii="Sakkal Majalla" w:hAnsi="Sakkal Majalla" w:cs="Sakkal Majalla"/>
                <w:b/>
                <w:bCs/>
                <w:sz w:val="28"/>
                <w:szCs w:val="28"/>
                <w:rtl/>
              </w:rPr>
              <w:t>فاعلية التدريس</w:t>
            </w:r>
          </w:p>
        </w:tc>
        <w:tc>
          <w:tcPr>
            <w:tcW w:w="3382" w:type="dxa"/>
            <w:shd w:val="clear" w:color="auto" w:fill="F2F2F2" w:themeFill="background1" w:themeFillShade="F2"/>
            <w:vAlign w:val="center"/>
          </w:tcPr>
          <w:p w14:paraId="2C84D7D5" w14:textId="76E9D234" w:rsidR="00844E6A" w:rsidRPr="00171C6C" w:rsidRDefault="004F39A4" w:rsidP="006D1673">
            <w:pPr>
              <w:bidi/>
              <w:jc w:val="lowKashida"/>
              <w:rPr>
                <w:rFonts w:ascii="Sakkal Majalla" w:hAnsi="Sakkal Majalla" w:cs="Sakkal Majalla"/>
                <w:b/>
                <w:bCs/>
                <w:color w:val="525252" w:themeColor="accent3" w:themeShade="80"/>
                <w:sz w:val="28"/>
                <w:szCs w:val="28"/>
                <w:rtl/>
              </w:rPr>
            </w:pPr>
            <w:r>
              <w:rPr>
                <w:rFonts w:ascii="Traditional Arabic" w:hAnsi="Traditional Arabic" w:cs="Traditional Arabic" w:hint="cs"/>
                <w:sz w:val="28"/>
                <w:szCs w:val="28"/>
                <w:rtl/>
              </w:rPr>
              <w:t xml:space="preserve">الطالب </w:t>
            </w:r>
            <w:r>
              <w:rPr>
                <w:rFonts w:ascii="Traditional Arabic" w:hAnsi="Traditional Arabic" w:cs="Traditional Arabic"/>
                <w:sz w:val="28"/>
                <w:szCs w:val="28"/>
                <w:rtl/>
              </w:rPr>
              <w:t>–</w:t>
            </w:r>
            <w:r>
              <w:rPr>
                <w:rFonts w:ascii="Traditional Arabic" w:hAnsi="Traditional Arabic" w:cs="Traditional Arabic" w:hint="cs"/>
                <w:sz w:val="28"/>
                <w:szCs w:val="28"/>
                <w:rtl/>
              </w:rPr>
              <w:t xml:space="preserve"> الزميل </w:t>
            </w:r>
            <w:r>
              <w:rPr>
                <w:rFonts w:ascii="Traditional Arabic" w:hAnsi="Traditional Arabic" w:cs="Traditional Arabic"/>
                <w:sz w:val="28"/>
                <w:szCs w:val="28"/>
                <w:rtl/>
              </w:rPr>
              <w:t>–</w:t>
            </w:r>
            <w:r>
              <w:rPr>
                <w:rFonts w:ascii="Traditional Arabic" w:hAnsi="Traditional Arabic" w:cs="Traditional Arabic" w:hint="cs"/>
                <w:sz w:val="28"/>
                <w:szCs w:val="28"/>
                <w:rtl/>
              </w:rPr>
              <w:t xml:space="preserve"> المراجع النظير</w:t>
            </w:r>
          </w:p>
        </w:tc>
        <w:tc>
          <w:tcPr>
            <w:tcW w:w="2779" w:type="dxa"/>
            <w:shd w:val="clear" w:color="auto" w:fill="F2F2F2" w:themeFill="background1" w:themeFillShade="F2"/>
            <w:vAlign w:val="center"/>
          </w:tcPr>
          <w:p w14:paraId="7F58D653" w14:textId="527FE1F8" w:rsidR="00844E6A" w:rsidRPr="00171C6C" w:rsidRDefault="00023FDC" w:rsidP="00023FDC">
            <w:pPr>
              <w:bidi/>
              <w:jc w:val="center"/>
              <w:rPr>
                <w:rFonts w:ascii="Sakkal Majalla" w:hAnsi="Sakkal Majalla" w:cs="Sakkal Majalla"/>
                <w:b/>
                <w:bCs/>
                <w:color w:val="525252" w:themeColor="accent3" w:themeShade="80"/>
                <w:sz w:val="28"/>
                <w:szCs w:val="28"/>
                <w:rtl/>
              </w:rPr>
            </w:pPr>
            <w:r>
              <w:rPr>
                <w:rFonts w:ascii="Traditional Arabic" w:hAnsi="Traditional Arabic" w:cs="Traditional Arabic" w:hint="cs"/>
                <w:sz w:val="28"/>
                <w:szCs w:val="28"/>
                <w:rtl/>
              </w:rPr>
              <w:t>استبانات - مقابلات</w:t>
            </w:r>
          </w:p>
        </w:tc>
      </w:tr>
      <w:tr w:rsidR="00844E6A" w:rsidRPr="00171C6C" w14:paraId="5740896B" w14:textId="77777777" w:rsidTr="00084C04">
        <w:trPr>
          <w:trHeight w:val="283"/>
          <w:tblCellSpacing w:w="7" w:type="dxa"/>
          <w:jc w:val="center"/>
        </w:trPr>
        <w:tc>
          <w:tcPr>
            <w:tcW w:w="3415" w:type="dxa"/>
            <w:shd w:val="clear" w:color="auto" w:fill="D9D9D9" w:themeFill="background1" w:themeFillShade="D9"/>
            <w:vAlign w:val="center"/>
          </w:tcPr>
          <w:p w14:paraId="759F576C"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فاعلية طرق تقييم الطلاب</w:t>
            </w:r>
          </w:p>
        </w:tc>
        <w:tc>
          <w:tcPr>
            <w:tcW w:w="3382" w:type="dxa"/>
            <w:shd w:val="clear" w:color="auto" w:fill="D9D9D9" w:themeFill="background1" w:themeFillShade="D9"/>
            <w:vAlign w:val="center"/>
          </w:tcPr>
          <w:p w14:paraId="7CE9C1AB" w14:textId="03321C84" w:rsidR="00844E6A" w:rsidRPr="00171C6C" w:rsidRDefault="004F39A4" w:rsidP="006D1673">
            <w:pPr>
              <w:bidi/>
              <w:jc w:val="lowKashida"/>
              <w:rPr>
                <w:rFonts w:ascii="Sakkal Majalla" w:hAnsi="Sakkal Majalla" w:cs="Sakkal Majalla"/>
                <w:b/>
                <w:bCs/>
                <w:color w:val="525252" w:themeColor="accent3" w:themeShade="80"/>
                <w:sz w:val="28"/>
                <w:szCs w:val="28"/>
                <w:rtl/>
              </w:rPr>
            </w:pPr>
            <w:r>
              <w:rPr>
                <w:rFonts w:ascii="Traditional Arabic" w:hAnsi="Traditional Arabic" w:cs="Traditional Arabic" w:hint="cs"/>
                <w:sz w:val="28"/>
                <w:szCs w:val="28"/>
                <w:rtl/>
              </w:rPr>
              <w:t xml:space="preserve">الطالب </w:t>
            </w:r>
            <w:r>
              <w:rPr>
                <w:rFonts w:ascii="Traditional Arabic" w:hAnsi="Traditional Arabic" w:cs="Traditional Arabic"/>
                <w:sz w:val="28"/>
                <w:szCs w:val="28"/>
                <w:rtl/>
              </w:rPr>
              <w:t>–</w:t>
            </w:r>
            <w:r>
              <w:rPr>
                <w:rFonts w:ascii="Traditional Arabic" w:hAnsi="Traditional Arabic" w:cs="Traditional Arabic" w:hint="cs"/>
                <w:sz w:val="28"/>
                <w:szCs w:val="28"/>
                <w:rtl/>
              </w:rPr>
              <w:t xml:space="preserve"> الزميل </w:t>
            </w:r>
            <w:r>
              <w:rPr>
                <w:rFonts w:ascii="Traditional Arabic" w:hAnsi="Traditional Arabic" w:cs="Traditional Arabic"/>
                <w:sz w:val="28"/>
                <w:szCs w:val="28"/>
                <w:rtl/>
              </w:rPr>
              <w:t>–</w:t>
            </w:r>
            <w:r>
              <w:rPr>
                <w:rFonts w:ascii="Traditional Arabic" w:hAnsi="Traditional Arabic" w:cs="Traditional Arabic" w:hint="cs"/>
                <w:sz w:val="28"/>
                <w:szCs w:val="28"/>
                <w:rtl/>
              </w:rPr>
              <w:t xml:space="preserve"> المراجع النظير</w:t>
            </w:r>
          </w:p>
        </w:tc>
        <w:tc>
          <w:tcPr>
            <w:tcW w:w="2779" w:type="dxa"/>
            <w:shd w:val="clear" w:color="auto" w:fill="D9D9D9" w:themeFill="background1" w:themeFillShade="D9"/>
            <w:vAlign w:val="center"/>
          </w:tcPr>
          <w:p w14:paraId="2EB7ABA4" w14:textId="0F0CBD1D" w:rsidR="00844E6A" w:rsidRPr="00171C6C" w:rsidRDefault="00023FDC" w:rsidP="00023FDC">
            <w:pPr>
              <w:bidi/>
              <w:jc w:val="center"/>
              <w:rPr>
                <w:rFonts w:ascii="Sakkal Majalla" w:hAnsi="Sakkal Majalla" w:cs="Sakkal Majalla"/>
                <w:b/>
                <w:bCs/>
                <w:color w:val="525252" w:themeColor="accent3" w:themeShade="80"/>
                <w:sz w:val="28"/>
                <w:szCs w:val="28"/>
                <w:rtl/>
              </w:rPr>
            </w:pPr>
            <w:r>
              <w:rPr>
                <w:rFonts w:ascii="Traditional Arabic" w:hAnsi="Traditional Arabic" w:cs="Traditional Arabic" w:hint="cs"/>
                <w:sz w:val="28"/>
                <w:szCs w:val="28"/>
                <w:rtl/>
              </w:rPr>
              <w:t>استبانات - مقابلات</w:t>
            </w:r>
          </w:p>
        </w:tc>
      </w:tr>
      <w:tr w:rsidR="00844E6A" w:rsidRPr="00171C6C" w14:paraId="1644584C" w14:textId="77777777" w:rsidTr="00084C04">
        <w:trPr>
          <w:trHeight w:val="283"/>
          <w:tblCellSpacing w:w="7" w:type="dxa"/>
          <w:jc w:val="center"/>
        </w:trPr>
        <w:tc>
          <w:tcPr>
            <w:tcW w:w="3415" w:type="dxa"/>
            <w:shd w:val="clear" w:color="auto" w:fill="F2F2F2" w:themeFill="background1" w:themeFillShade="F2"/>
            <w:vAlign w:val="center"/>
          </w:tcPr>
          <w:p w14:paraId="61E4BBB7"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مصادر التعلم</w:t>
            </w:r>
          </w:p>
        </w:tc>
        <w:tc>
          <w:tcPr>
            <w:tcW w:w="3382" w:type="dxa"/>
            <w:shd w:val="clear" w:color="auto" w:fill="F2F2F2" w:themeFill="background1" w:themeFillShade="F2"/>
            <w:vAlign w:val="center"/>
          </w:tcPr>
          <w:p w14:paraId="1F024043" w14:textId="253236FF" w:rsidR="00844E6A" w:rsidRPr="00171C6C" w:rsidRDefault="004F39A4" w:rsidP="004F39A4">
            <w:pPr>
              <w:bidi/>
              <w:jc w:val="lowKashida"/>
              <w:rPr>
                <w:rFonts w:ascii="Sakkal Majalla" w:hAnsi="Sakkal Majalla" w:cs="Sakkal Majalla"/>
                <w:b/>
                <w:bCs/>
                <w:color w:val="525252" w:themeColor="accent3" w:themeShade="80"/>
                <w:sz w:val="28"/>
                <w:szCs w:val="28"/>
              </w:rPr>
            </w:pPr>
            <w:r>
              <w:rPr>
                <w:rFonts w:ascii="Traditional Arabic" w:hAnsi="Traditional Arabic" w:cs="Traditional Arabic" w:hint="cs"/>
                <w:sz w:val="28"/>
                <w:szCs w:val="28"/>
                <w:rtl/>
              </w:rPr>
              <w:t xml:space="preserve">الطالب </w:t>
            </w:r>
            <w:r>
              <w:rPr>
                <w:rFonts w:ascii="Traditional Arabic" w:hAnsi="Traditional Arabic" w:cs="Traditional Arabic"/>
                <w:sz w:val="28"/>
                <w:szCs w:val="28"/>
                <w:rtl/>
              </w:rPr>
              <w:t>–</w:t>
            </w:r>
            <w:r>
              <w:rPr>
                <w:rFonts w:ascii="Traditional Arabic" w:hAnsi="Traditional Arabic" w:cs="Traditional Arabic" w:hint="cs"/>
                <w:sz w:val="28"/>
                <w:szCs w:val="28"/>
                <w:rtl/>
              </w:rPr>
              <w:t xml:space="preserve"> قيادات البرنامج </w:t>
            </w:r>
            <w:r>
              <w:rPr>
                <w:rFonts w:ascii="Traditional Arabic" w:hAnsi="Traditional Arabic" w:cs="Traditional Arabic"/>
                <w:sz w:val="28"/>
                <w:szCs w:val="28"/>
                <w:rtl/>
              </w:rPr>
              <w:t>–</w:t>
            </w:r>
            <w:r>
              <w:rPr>
                <w:rFonts w:ascii="Traditional Arabic" w:hAnsi="Traditional Arabic" w:cs="Traditional Arabic" w:hint="cs"/>
                <w:sz w:val="28"/>
                <w:szCs w:val="28"/>
                <w:rtl/>
              </w:rPr>
              <w:t xml:space="preserve"> المراجع النظير</w:t>
            </w:r>
          </w:p>
        </w:tc>
        <w:tc>
          <w:tcPr>
            <w:tcW w:w="2779" w:type="dxa"/>
            <w:shd w:val="clear" w:color="auto" w:fill="F2F2F2" w:themeFill="background1" w:themeFillShade="F2"/>
            <w:vAlign w:val="center"/>
          </w:tcPr>
          <w:p w14:paraId="34680995" w14:textId="76BFC917" w:rsidR="00844E6A" w:rsidRPr="00171C6C" w:rsidRDefault="00023FDC" w:rsidP="00023FDC">
            <w:pPr>
              <w:bidi/>
              <w:jc w:val="center"/>
              <w:rPr>
                <w:rFonts w:ascii="Sakkal Majalla" w:hAnsi="Sakkal Majalla" w:cs="Sakkal Majalla"/>
                <w:b/>
                <w:bCs/>
                <w:color w:val="525252" w:themeColor="accent3" w:themeShade="80"/>
                <w:sz w:val="28"/>
                <w:szCs w:val="28"/>
                <w:rtl/>
              </w:rPr>
            </w:pPr>
            <w:r>
              <w:rPr>
                <w:rFonts w:ascii="Traditional Arabic" w:hAnsi="Traditional Arabic" w:cs="Traditional Arabic" w:hint="cs"/>
                <w:sz w:val="28"/>
                <w:szCs w:val="28"/>
                <w:rtl/>
              </w:rPr>
              <w:t>استبانات - مقابلات</w:t>
            </w:r>
          </w:p>
        </w:tc>
      </w:tr>
      <w:tr w:rsidR="00844E6A" w:rsidRPr="00171C6C" w14:paraId="3BCC73CE" w14:textId="77777777" w:rsidTr="00084C04">
        <w:trPr>
          <w:trHeight w:val="283"/>
          <w:tblCellSpacing w:w="7" w:type="dxa"/>
          <w:jc w:val="center"/>
        </w:trPr>
        <w:tc>
          <w:tcPr>
            <w:tcW w:w="3415" w:type="dxa"/>
            <w:shd w:val="clear" w:color="auto" w:fill="D9D9D9" w:themeFill="background1" w:themeFillShade="D9"/>
            <w:vAlign w:val="center"/>
          </w:tcPr>
          <w:p w14:paraId="56FC13CE"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مدى تحصيل مخرجات التعلم للمقرر</w:t>
            </w:r>
          </w:p>
        </w:tc>
        <w:tc>
          <w:tcPr>
            <w:tcW w:w="3382" w:type="dxa"/>
            <w:shd w:val="clear" w:color="auto" w:fill="D9D9D9" w:themeFill="background1" w:themeFillShade="D9"/>
            <w:vAlign w:val="center"/>
          </w:tcPr>
          <w:p w14:paraId="1F90A885" w14:textId="4B108516" w:rsidR="00844E6A" w:rsidRPr="00171C6C" w:rsidRDefault="004F39A4" w:rsidP="006D1673">
            <w:pPr>
              <w:bidi/>
              <w:jc w:val="lowKashida"/>
              <w:rPr>
                <w:rFonts w:ascii="Sakkal Majalla" w:hAnsi="Sakkal Majalla" w:cs="Sakkal Majalla"/>
                <w:b/>
                <w:bCs/>
                <w:color w:val="525252" w:themeColor="accent3" w:themeShade="80"/>
                <w:sz w:val="28"/>
                <w:szCs w:val="28"/>
              </w:rPr>
            </w:pPr>
            <w:r>
              <w:rPr>
                <w:rFonts w:ascii="Traditional Arabic" w:hAnsi="Traditional Arabic" w:cs="Traditional Arabic" w:hint="cs"/>
                <w:sz w:val="28"/>
                <w:szCs w:val="28"/>
                <w:rtl/>
              </w:rPr>
              <w:t xml:space="preserve">الطالب </w:t>
            </w:r>
            <w:r>
              <w:rPr>
                <w:rFonts w:ascii="Traditional Arabic" w:hAnsi="Traditional Arabic" w:cs="Traditional Arabic"/>
                <w:sz w:val="28"/>
                <w:szCs w:val="28"/>
                <w:rtl/>
              </w:rPr>
              <w:t>–</w:t>
            </w:r>
            <w:r>
              <w:rPr>
                <w:rFonts w:ascii="Traditional Arabic" w:hAnsi="Traditional Arabic" w:cs="Traditional Arabic" w:hint="cs"/>
                <w:sz w:val="28"/>
                <w:szCs w:val="28"/>
                <w:rtl/>
              </w:rPr>
              <w:t xml:space="preserve"> الزميل </w:t>
            </w:r>
            <w:r>
              <w:rPr>
                <w:rFonts w:ascii="Traditional Arabic" w:hAnsi="Traditional Arabic" w:cs="Traditional Arabic"/>
                <w:sz w:val="28"/>
                <w:szCs w:val="28"/>
                <w:rtl/>
              </w:rPr>
              <w:t>–</w:t>
            </w:r>
            <w:r>
              <w:rPr>
                <w:rFonts w:ascii="Traditional Arabic" w:hAnsi="Traditional Arabic" w:cs="Traditional Arabic" w:hint="cs"/>
                <w:sz w:val="28"/>
                <w:szCs w:val="28"/>
                <w:rtl/>
              </w:rPr>
              <w:t xml:space="preserve"> قيادات البرنامج</w:t>
            </w:r>
          </w:p>
        </w:tc>
        <w:tc>
          <w:tcPr>
            <w:tcW w:w="2779" w:type="dxa"/>
            <w:shd w:val="clear" w:color="auto" w:fill="D9D9D9" w:themeFill="background1" w:themeFillShade="D9"/>
            <w:vAlign w:val="center"/>
          </w:tcPr>
          <w:p w14:paraId="0B9DB243" w14:textId="3692631A" w:rsidR="00844E6A" w:rsidRPr="00171C6C" w:rsidRDefault="00023FDC" w:rsidP="00023FDC">
            <w:pPr>
              <w:bidi/>
              <w:jc w:val="center"/>
              <w:rPr>
                <w:rFonts w:ascii="Sakkal Majalla" w:hAnsi="Sakkal Majalla" w:cs="Sakkal Majalla"/>
                <w:b/>
                <w:bCs/>
                <w:color w:val="525252" w:themeColor="accent3" w:themeShade="80"/>
                <w:sz w:val="28"/>
                <w:szCs w:val="28"/>
                <w:rtl/>
              </w:rPr>
            </w:pPr>
            <w:r>
              <w:rPr>
                <w:rFonts w:ascii="Traditional Arabic" w:hAnsi="Traditional Arabic" w:cs="Traditional Arabic" w:hint="cs"/>
                <w:sz w:val="28"/>
                <w:szCs w:val="28"/>
                <w:rtl/>
              </w:rPr>
              <w:t>استبانات - مقابلات</w:t>
            </w:r>
          </w:p>
        </w:tc>
      </w:tr>
      <w:tr w:rsidR="00844E6A" w:rsidRPr="00171C6C" w14:paraId="4F20C25E" w14:textId="77777777" w:rsidTr="00084C04">
        <w:trPr>
          <w:trHeight w:val="283"/>
          <w:tblCellSpacing w:w="7" w:type="dxa"/>
          <w:jc w:val="center"/>
        </w:trPr>
        <w:tc>
          <w:tcPr>
            <w:tcW w:w="3415" w:type="dxa"/>
            <w:shd w:val="clear" w:color="auto" w:fill="F2F2F2" w:themeFill="background1" w:themeFillShade="F2"/>
            <w:vAlign w:val="center"/>
          </w:tcPr>
          <w:p w14:paraId="2D8379E8"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t>أخرى</w:t>
            </w:r>
          </w:p>
        </w:tc>
        <w:tc>
          <w:tcPr>
            <w:tcW w:w="3382" w:type="dxa"/>
            <w:shd w:val="clear" w:color="auto" w:fill="F2F2F2" w:themeFill="background1" w:themeFillShade="F2"/>
            <w:vAlign w:val="center"/>
          </w:tcPr>
          <w:p w14:paraId="27E88B7B" w14:textId="77777777" w:rsidR="00844E6A" w:rsidRPr="00171C6C" w:rsidRDefault="00844E6A" w:rsidP="006D1673">
            <w:pPr>
              <w:bidi/>
              <w:jc w:val="lowKashida"/>
              <w:rPr>
                <w:rFonts w:ascii="Sakkal Majalla" w:hAnsi="Sakkal Majalla" w:cs="Sakkal Majalla"/>
                <w:b/>
                <w:bCs/>
                <w:color w:val="525252" w:themeColor="accent3" w:themeShade="80"/>
                <w:sz w:val="28"/>
                <w:szCs w:val="28"/>
              </w:rPr>
            </w:pPr>
          </w:p>
        </w:tc>
        <w:tc>
          <w:tcPr>
            <w:tcW w:w="2779" w:type="dxa"/>
            <w:shd w:val="clear" w:color="auto" w:fill="F2F2F2" w:themeFill="background1" w:themeFillShade="F2"/>
            <w:vAlign w:val="center"/>
          </w:tcPr>
          <w:p w14:paraId="1F3BAB21" w14:textId="77777777" w:rsidR="00844E6A" w:rsidRPr="00171C6C" w:rsidRDefault="00844E6A" w:rsidP="006D1673">
            <w:pPr>
              <w:bidi/>
              <w:jc w:val="lowKashida"/>
              <w:rPr>
                <w:rFonts w:ascii="Sakkal Majalla" w:hAnsi="Sakkal Majalla" w:cs="Sakkal Majalla"/>
                <w:b/>
                <w:bCs/>
                <w:color w:val="525252" w:themeColor="accent3" w:themeShade="80"/>
                <w:sz w:val="28"/>
                <w:szCs w:val="28"/>
                <w:rtl/>
              </w:rPr>
            </w:pPr>
          </w:p>
        </w:tc>
      </w:tr>
    </w:tbl>
    <w:p w14:paraId="64952F5B" w14:textId="37DD1B95" w:rsidR="00844E6A" w:rsidRPr="00171C6C" w:rsidRDefault="00844E6A" w:rsidP="00844E6A">
      <w:pPr>
        <w:bidi/>
        <w:spacing w:after="0"/>
        <w:rPr>
          <w:rFonts w:ascii="Sakkal Majalla" w:hAnsi="Sakkal Majalla" w:cs="Sakkal Majalla"/>
          <w:rtl/>
        </w:rPr>
      </w:pPr>
      <w:bookmarkStart w:id="11" w:name="_Hlk536011140"/>
      <w:bookmarkEnd w:id="10"/>
      <w:r w:rsidRPr="00171C6C">
        <w:rPr>
          <w:rFonts w:ascii="Sakkal Majalla" w:hAnsi="Sakkal Majalla" w:cs="Sakkal Majalla"/>
          <w:color w:val="52B5C2"/>
          <w:rtl/>
        </w:rPr>
        <w:t>المقيمون</w:t>
      </w:r>
      <w:r w:rsidRPr="00171C6C">
        <w:rPr>
          <w:rFonts w:ascii="Sakkal Majalla" w:hAnsi="Sakkal Majalla" w:cs="Sakkal Majalla"/>
          <w:color w:val="52B5C2"/>
          <w:sz w:val="18"/>
          <w:szCs w:val="18"/>
          <w:rtl/>
        </w:rPr>
        <w:t xml:space="preserve"> </w:t>
      </w:r>
      <w:r w:rsidRPr="00171C6C">
        <w:rPr>
          <w:rFonts w:ascii="Sakkal Majalla" w:hAnsi="Sakkal Majalla" w:cs="Sakkal Majalla"/>
          <w:rtl/>
        </w:rPr>
        <w:t>(الطلبة، أعضاء هيئة التدريس، قيادات البرنامج، المراجع النظير، أخرى (يتم تحديدها)</w:t>
      </w:r>
      <w:r w:rsidR="00AD5924" w:rsidRPr="00171C6C">
        <w:rPr>
          <w:rFonts w:ascii="Sakkal Majalla" w:hAnsi="Sakkal Majalla" w:cs="Sakkal Majalla"/>
          <w:rtl/>
        </w:rPr>
        <w:t>.</w:t>
      </w:r>
    </w:p>
    <w:bookmarkEnd w:id="11"/>
    <w:p w14:paraId="6BB9440B" w14:textId="387806DC" w:rsidR="00D8287E" w:rsidRPr="00171C6C" w:rsidRDefault="00844E6A" w:rsidP="00844E6A">
      <w:pPr>
        <w:autoSpaceDE w:val="0"/>
        <w:autoSpaceDN w:val="0"/>
        <w:bidi/>
        <w:adjustRightInd w:val="0"/>
        <w:spacing w:after="0" w:line="288" w:lineRule="auto"/>
        <w:textAlignment w:val="center"/>
        <w:rPr>
          <w:rFonts w:ascii="Sakkal Majalla" w:hAnsi="Sakkal Majalla" w:cs="Sakkal Majalla"/>
          <w:sz w:val="20"/>
          <w:szCs w:val="20"/>
          <w:rtl/>
        </w:rPr>
      </w:pPr>
      <w:r w:rsidRPr="00171C6C">
        <w:rPr>
          <w:rFonts w:ascii="Sakkal Majalla" w:hAnsi="Sakkal Majalla" w:cs="Sakkal Majalla"/>
          <w:color w:val="52B5C2"/>
          <w:rtl/>
        </w:rPr>
        <w:t xml:space="preserve">طرق التقييم </w:t>
      </w:r>
      <w:r w:rsidRPr="00171C6C">
        <w:rPr>
          <w:rFonts w:ascii="Sakkal Majalla" w:hAnsi="Sakkal Majalla" w:cs="Sakkal Majalla"/>
          <w:rtl/>
        </w:rPr>
        <w:t>(مباشر وغير مباشر)</w:t>
      </w:r>
      <w:r w:rsidR="00AD5924" w:rsidRPr="00171C6C">
        <w:rPr>
          <w:rFonts w:ascii="Sakkal Majalla" w:hAnsi="Sakkal Majalla" w:cs="Sakkal Majalla"/>
          <w:rtl/>
        </w:rPr>
        <w:t>.</w:t>
      </w:r>
    </w:p>
    <w:p w14:paraId="3028D124" w14:textId="77777777" w:rsidR="00D8287E" w:rsidRPr="00171C6C" w:rsidRDefault="00D8287E" w:rsidP="00D8287E">
      <w:pPr>
        <w:autoSpaceDE w:val="0"/>
        <w:autoSpaceDN w:val="0"/>
        <w:bidi/>
        <w:adjustRightInd w:val="0"/>
        <w:spacing w:after="170" w:line="288" w:lineRule="auto"/>
        <w:textAlignment w:val="center"/>
        <w:rPr>
          <w:rFonts w:ascii="Sakkal Majalla" w:hAnsi="Sakkal Majalla" w:cs="Sakkal Majalla"/>
          <w:rtl/>
        </w:rPr>
      </w:pPr>
    </w:p>
    <w:p w14:paraId="2296C9B7" w14:textId="4BC3DAC0" w:rsidR="00A44627" w:rsidRPr="00171C6C" w:rsidRDefault="00421ED5" w:rsidP="006D3F0B">
      <w:pPr>
        <w:pStyle w:val="1"/>
        <w:bidi/>
        <w:rPr>
          <w:rStyle w:val="a5"/>
          <w:rFonts w:ascii="Sakkal Majalla" w:hAnsi="Sakkal Majalla" w:cs="Sakkal Majalla"/>
          <w:b/>
          <w:bCs/>
          <w:color w:val="4C3D8E"/>
          <w:sz w:val="32"/>
          <w:szCs w:val="32"/>
          <w:rtl/>
        </w:rPr>
      </w:pPr>
      <w:bookmarkStart w:id="12" w:name="_Toc138156157"/>
      <w:r w:rsidRPr="00171C6C">
        <w:rPr>
          <w:rStyle w:val="a5"/>
          <w:rFonts w:ascii="Sakkal Majalla" w:hAnsi="Sakkal Majalla" w:cs="Sakkal Majalla"/>
          <w:b/>
          <w:bCs/>
          <w:color w:val="4C3D8E"/>
          <w:sz w:val="32"/>
          <w:szCs w:val="32"/>
          <w:rtl/>
        </w:rPr>
        <w:t xml:space="preserve">ز. </w:t>
      </w:r>
      <w:r w:rsidR="00A44627" w:rsidRPr="00171C6C">
        <w:rPr>
          <w:rStyle w:val="a5"/>
          <w:rFonts w:ascii="Sakkal Majalla" w:hAnsi="Sakkal Majalla" w:cs="Sakkal Majalla"/>
          <w:b/>
          <w:bCs/>
          <w:color w:val="4C3D8E"/>
          <w:sz w:val="32"/>
          <w:szCs w:val="32"/>
          <w:rtl/>
        </w:rPr>
        <w:t>اعتماد التوصيف:</w:t>
      </w:r>
      <w:bookmarkEnd w:id="12"/>
    </w:p>
    <w:tbl>
      <w:tblPr>
        <w:tblStyle w:val="a7"/>
        <w:bidiVisual/>
        <w:tblW w:w="5000" w:type="pct"/>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1911"/>
        <w:gridCol w:w="7967"/>
      </w:tblGrid>
      <w:tr w:rsidR="00A44627" w:rsidRPr="00171C6C" w14:paraId="00B22C97" w14:textId="77777777" w:rsidTr="000C1364">
        <w:trPr>
          <w:trHeight w:val="534"/>
          <w:tblCellSpacing w:w="7" w:type="dxa"/>
          <w:jc w:val="center"/>
        </w:trPr>
        <w:tc>
          <w:tcPr>
            <w:tcW w:w="957" w:type="pct"/>
            <w:shd w:val="clear" w:color="auto" w:fill="4C3D8E"/>
            <w:vAlign w:val="center"/>
          </w:tcPr>
          <w:p w14:paraId="2E13F7F3" w14:textId="45E7B429" w:rsidR="00A44627" w:rsidRPr="00171C6C" w:rsidRDefault="00A44627" w:rsidP="00A44627">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جهة الاعتماد</w:t>
            </w:r>
          </w:p>
        </w:tc>
        <w:tc>
          <w:tcPr>
            <w:tcW w:w="4021" w:type="pct"/>
            <w:shd w:val="clear" w:color="auto" w:fill="F2F2F2" w:themeFill="background1" w:themeFillShade="F2"/>
            <w:vAlign w:val="center"/>
          </w:tcPr>
          <w:p w14:paraId="4F1C0329" w14:textId="2DAB5889" w:rsidR="00A44627" w:rsidRPr="00171C6C" w:rsidRDefault="00BC4F38" w:rsidP="00A44627">
            <w:pPr>
              <w:bidi/>
              <w:rPr>
                <w:rFonts w:ascii="Sakkal Majalla" w:hAnsi="Sakkal Majalla" w:cs="Sakkal Majalla"/>
                <w:b/>
                <w:bCs/>
                <w:caps/>
                <w:sz w:val="28"/>
                <w:szCs w:val="28"/>
                <w:rtl/>
              </w:rPr>
            </w:pPr>
            <w:r>
              <w:rPr>
                <w:rFonts w:ascii="Sakkal Majalla" w:hAnsi="Sakkal Majalla" w:cs="Sakkal Majalla" w:hint="cs"/>
                <w:b/>
                <w:bCs/>
                <w:caps/>
                <w:sz w:val="28"/>
                <w:szCs w:val="28"/>
                <w:rtl/>
              </w:rPr>
              <w:t xml:space="preserve">قسم الدراسات الإسلامية بكلية الشريعة والحقوق </w:t>
            </w:r>
            <w:r w:rsidR="004563F6">
              <w:rPr>
                <w:rFonts w:ascii="Sakkal Majalla" w:hAnsi="Sakkal Majalla" w:cs="Sakkal Majalla" w:hint="cs"/>
                <w:b/>
                <w:bCs/>
                <w:caps/>
                <w:sz w:val="28"/>
                <w:szCs w:val="28"/>
                <w:rtl/>
              </w:rPr>
              <w:t>بشقراء</w:t>
            </w:r>
            <w:bookmarkStart w:id="13" w:name="_GoBack"/>
            <w:bookmarkEnd w:id="13"/>
          </w:p>
        </w:tc>
      </w:tr>
      <w:tr w:rsidR="00A44627" w:rsidRPr="00171C6C" w14:paraId="22822195" w14:textId="77777777" w:rsidTr="000C1364">
        <w:trPr>
          <w:trHeight w:val="519"/>
          <w:tblCellSpacing w:w="7" w:type="dxa"/>
          <w:jc w:val="center"/>
        </w:trPr>
        <w:tc>
          <w:tcPr>
            <w:tcW w:w="957" w:type="pct"/>
            <w:shd w:val="clear" w:color="auto" w:fill="4C3D8E"/>
            <w:vAlign w:val="center"/>
          </w:tcPr>
          <w:p w14:paraId="4E655786" w14:textId="59B08FB3" w:rsidR="00A44627" w:rsidRPr="00171C6C" w:rsidRDefault="00A44627" w:rsidP="00A44627">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رقم الجلسة</w:t>
            </w:r>
          </w:p>
        </w:tc>
        <w:tc>
          <w:tcPr>
            <w:tcW w:w="4021" w:type="pct"/>
            <w:shd w:val="clear" w:color="auto" w:fill="D9D9D9" w:themeFill="background1" w:themeFillShade="D9"/>
            <w:vAlign w:val="center"/>
          </w:tcPr>
          <w:p w14:paraId="20DB9224" w14:textId="3AED9EF1" w:rsidR="00A44627" w:rsidRPr="00171C6C" w:rsidRDefault="00BC4F38" w:rsidP="00A44627">
            <w:pPr>
              <w:bidi/>
              <w:rPr>
                <w:rFonts w:ascii="Sakkal Majalla" w:hAnsi="Sakkal Majalla" w:cs="Sakkal Majalla"/>
                <w:b/>
                <w:bCs/>
                <w:caps/>
                <w:sz w:val="28"/>
                <w:szCs w:val="28"/>
                <w:rtl/>
              </w:rPr>
            </w:pPr>
            <w:r>
              <w:rPr>
                <w:rFonts w:ascii="Sakkal Majalla" w:hAnsi="Sakkal Majalla" w:cs="Sakkal Majalla" w:hint="cs"/>
                <w:b/>
                <w:bCs/>
                <w:caps/>
                <w:sz w:val="28"/>
                <w:szCs w:val="28"/>
                <w:rtl/>
              </w:rPr>
              <w:t>8</w:t>
            </w:r>
          </w:p>
        </w:tc>
      </w:tr>
      <w:tr w:rsidR="00A44627" w:rsidRPr="00171C6C" w14:paraId="25E0C5BD" w14:textId="77777777" w:rsidTr="000C1364">
        <w:trPr>
          <w:trHeight w:val="501"/>
          <w:tblCellSpacing w:w="7" w:type="dxa"/>
          <w:jc w:val="center"/>
        </w:trPr>
        <w:tc>
          <w:tcPr>
            <w:tcW w:w="957" w:type="pct"/>
            <w:shd w:val="clear" w:color="auto" w:fill="4C3D8E"/>
            <w:vAlign w:val="center"/>
          </w:tcPr>
          <w:p w14:paraId="754F14F0" w14:textId="37DA7E88" w:rsidR="00A44627" w:rsidRPr="00171C6C" w:rsidRDefault="00A44627" w:rsidP="00A44627">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تاريخ الجلسة</w:t>
            </w:r>
          </w:p>
        </w:tc>
        <w:tc>
          <w:tcPr>
            <w:tcW w:w="4021" w:type="pct"/>
            <w:shd w:val="clear" w:color="auto" w:fill="F2F2F2" w:themeFill="background1" w:themeFillShade="F2"/>
            <w:vAlign w:val="center"/>
          </w:tcPr>
          <w:p w14:paraId="75E323C9" w14:textId="6038134A" w:rsidR="00A44627" w:rsidRPr="00171C6C" w:rsidRDefault="00364B34" w:rsidP="00A44627">
            <w:pPr>
              <w:bidi/>
              <w:rPr>
                <w:rFonts w:ascii="Sakkal Majalla" w:hAnsi="Sakkal Majalla" w:cs="Sakkal Majalla"/>
                <w:b/>
                <w:bCs/>
                <w:caps/>
                <w:sz w:val="28"/>
                <w:szCs w:val="28"/>
                <w:rtl/>
              </w:rPr>
            </w:pPr>
            <w:r>
              <w:rPr>
                <w:rFonts w:ascii="Sakkal Majalla" w:hAnsi="Sakkal Majalla" w:cs="Sakkal Majalla" w:hint="cs"/>
                <w:b/>
                <w:bCs/>
                <w:caps/>
                <w:sz w:val="28"/>
                <w:szCs w:val="28"/>
                <w:rtl/>
              </w:rPr>
              <w:t>13/6/1447ه</w:t>
            </w:r>
          </w:p>
        </w:tc>
      </w:tr>
    </w:tbl>
    <w:p w14:paraId="65794BAB" w14:textId="1FD28529" w:rsidR="00EC5C61" w:rsidRPr="00171C6C" w:rsidRDefault="00EC5C61" w:rsidP="001270B2">
      <w:pPr>
        <w:bidi/>
        <w:rPr>
          <w:rFonts w:ascii="Sakkal Majalla" w:hAnsi="Sakkal Majalla" w:cs="Sakkal Majalla"/>
        </w:rPr>
      </w:pPr>
    </w:p>
    <w:sectPr w:rsidR="00EC5C61" w:rsidRPr="00171C6C" w:rsidSect="006D3F0B">
      <w:headerReference w:type="default" r:id="rId14"/>
      <w:footerReference w:type="default" r:id="rId15"/>
      <w:headerReference w:type="first" r:id="rId16"/>
      <w:pgSz w:w="11906" w:h="16838" w:code="9"/>
      <w:pgMar w:top="2268" w:right="1134" w:bottom="1134" w:left="1134" w:header="720" w:footer="289"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A5B4D3F" w14:textId="77777777" w:rsidR="0007221F" w:rsidRDefault="0007221F" w:rsidP="00EE490F">
      <w:pPr>
        <w:spacing w:after="0" w:line="240" w:lineRule="auto"/>
      </w:pPr>
      <w:r>
        <w:separator/>
      </w:r>
    </w:p>
  </w:endnote>
  <w:endnote w:type="continuationSeparator" w:id="0">
    <w:p w14:paraId="21639E9A" w14:textId="77777777" w:rsidR="0007221F" w:rsidRDefault="0007221F" w:rsidP="00EE49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DIN NEXT™ ARABIC MEDIUM">
    <w:altName w:val="Arial"/>
    <w:charset w:val="00"/>
    <w:family w:val="swiss"/>
    <w:pitch w:val="variable"/>
    <w:sig w:usb0="800020AF" w:usb1="C000A04A" w:usb2="00000008" w:usb3="00000000" w:csb0="0000004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akkal Majalla">
    <w:panose1 w:val="02000000000000000000"/>
    <w:charset w:val="00"/>
    <w:family w:val="auto"/>
    <w:pitch w:val="variable"/>
    <w:sig w:usb0="A000207F" w:usb1="C000204B" w:usb2="00000008" w:usb3="00000000" w:csb0="000000D3" w:csb1="00000000"/>
  </w:font>
  <w:font w:name="AXtManalBLack">
    <w:charset w:val="00"/>
    <w:family w:val="auto"/>
    <w:pitch w:val="variable"/>
    <w:sig w:usb0="00000003" w:usb1="10000000" w:usb2="00000000" w:usb3="00000000" w:csb0="80000001" w:csb1="00000000"/>
  </w:font>
  <w:font w:name="AXtManalBold">
    <w:charset w:val="02"/>
    <w:family w:val="auto"/>
    <w:pitch w:val="variable"/>
    <w:sig w:usb0="00000000" w:usb1="10000000" w:usb2="00000000" w:usb3="00000000" w:csb0="80000000" w:csb1="00000000"/>
  </w:font>
  <w:font w:name="AbdoLine-Light">
    <w:altName w:val="Arial"/>
    <w:charset w:val="B2"/>
    <w:family w:val="auto"/>
    <w:pitch w:val="variable"/>
    <w:sig w:usb0="80002001" w:usb1="80000040" w:usb2="00000008" w:usb3="00000000" w:csb0="00000041"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06F" w:usb1="1200FBEF" w:usb2="0064C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raditional Arabic">
    <w:panose1 w:val="02020603050405020304"/>
    <w:charset w:val="00"/>
    <w:family w:val="roman"/>
    <w:pitch w:val="variable"/>
    <w:sig w:usb0="00002003" w:usb1="80000000" w:usb2="00000008" w:usb3="00000000" w:csb0="00000041" w:csb1="00000000"/>
  </w:font>
  <w:font w:name="AGA Arabesque">
    <w:panose1 w:val="05010101010101010101"/>
    <w:charset w:val="02"/>
    <w:family w:val="auto"/>
    <w:pitch w:val="variable"/>
    <w:sig w:usb0="00000000" w:usb1="10000000" w:usb2="00000000" w:usb3="00000000" w:csb0="80000000" w:csb1="00000000"/>
  </w:font>
  <w:font w:name="DIN NEXT™ ARABIC REGULAR">
    <w:altName w:val="Arial"/>
    <w:charset w:val="00"/>
    <w:family w:val="swiss"/>
    <w:pitch w:val="variable"/>
    <w:sig w:usb0="800020AF" w:usb1="C000A04A"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96180581"/>
      <w:docPartObj>
        <w:docPartGallery w:val="Page Numbers (Bottom of Page)"/>
        <w:docPartUnique/>
      </w:docPartObj>
    </w:sdtPr>
    <w:sdtEndPr>
      <w:rPr>
        <w:rFonts w:ascii="DIN NEXT™ ARABIC REGULAR" w:hAnsi="DIN NEXT™ ARABIC REGULAR" w:cs="DIN NEXT™ ARABIC REGULAR"/>
        <w:noProof/>
      </w:rPr>
    </w:sdtEndPr>
    <w:sdtContent>
      <w:p w14:paraId="619D58BF" w14:textId="6AD54AD9" w:rsidR="000263E2" w:rsidRDefault="000263E2">
        <w:pPr>
          <w:pStyle w:val="a4"/>
          <w:jc w:val="center"/>
        </w:pPr>
        <w:r w:rsidRPr="003A4ABD">
          <w:rPr>
            <w:rFonts w:ascii="DIN NEXT™ ARABIC MEDIUM" w:hAnsi="DIN NEXT™ ARABIC MEDIUM" w:cs="DIN NEXT™ ARABIC MEDIUM"/>
            <w:color w:val="4C3D8E"/>
            <w:sz w:val="28"/>
            <w:szCs w:val="28"/>
          </w:rPr>
          <w:fldChar w:fldCharType="begin"/>
        </w:r>
        <w:r w:rsidRPr="003A4ABD">
          <w:rPr>
            <w:rFonts w:ascii="DIN NEXT™ ARABIC MEDIUM" w:hAnsi="DIN NEXT™ ARABIC MEDIUM" w:cs="DIN NEXT™ ARABIC MEDIUM"/>
            <w:color w:val="4C3D8E"/>
            <w:sz w:val="28"/>
            <w:szCs w:val="28"/>
          </w:rPr>
          <w:instrText xml:space="preserve"> PAGE   \* MERGEFORMAT </w:instrText>
        </w:r>
        <w:r w:rsidRPr="003A4ABD">
          <w:rPr>
            <w:rFonts w:ascii="DIN NEXT™ ARABIC MEDIUM" w:hAnsi="DIN NEXT™ ARABIC MEDIUM" w:cs="DIN NEXT™ ARABIC MEDIUM"/>
            <w:color w:val="4C3D8E"/>
            <w:sz w:val="28"/>
            <w:szCs w:val="28"/>
          </w:rPr>
          <w:fldChar w:fldCharType="separate"/>
        </w:r>
        <w:r w:rsidR="00462A75">
          <w:rPr>
            <w:rFonts w:ascii="DIN NEXT™ ARABIC MEDIUM" w:hAnsi="DIN NEXT™ ARABIC MEDIUM" w:cs="DIN NEXT™ ARABIC MEDIUM"/>
            <w:noProof/>
            <w:color w:val="4C3D8E"/>
            <w:sz w:val="28"/>
            <w:szCs w:val="28"/>
          </w:rPr>
          <w:t>10</w:t>
        </w:r>
        <w:r w:rsidRPr="003A4ABD">
          <w:rPr>
            <w:rFonts w:ascii="DIN NEXT™ ARABIC MEDIUM" w:hAnsi="DIN NEXT™ ARABIC MEDIUM" w:cs="DIN NEXT™ ARABIC MEDIUM"/>
            <w:noProof/>
            <w:color w:val="4C3D8E"/>
            <w:sz w:val="28"/>
            <w:szCs w:val="28"/>
          </w:rPr>
          <w:fldChar w:fldCharType="end"/>
        </w:r>
      </w:p>
    </w:sdtContent>
  </w:sdt>
  <w:p w14:paraId="4338067A" w14:textId="77777777" w:rsidR="000263E2" w:rsidRDefault="000263E2">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3A2403C" w14:textId="77777777" w:rsidR="0007221F" w:rsidRDefault="0007221F" w:rsidP="00EE490F">
      <w:pPr>
        <w:spacing w:after="0" w:line="240" w:lineRule="auto"/>
      </w:pPr>
      <w:r>
        <w:separator/>
      </w:r>
    </w:p>
  </w:footnote>
  <w:footnote w:type="continuationSeparator" w:id="0">
    <w:p w14:paraId="412D1636" w14:textId="77777777" w:rsidR="0007221F" w:rsidRDefault="0007221F" w:rsidP="00EE49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047089" w14:textId="0FE3FE0C" w:rsidR="000263E2" w:rsidRDefault="000263E2">
    <w:pPr>
      <w:pStyle w:val="a3"/>
    </w:pPr>
    <w:r>
      <w:rPr>
        <w:noProof/>
      </w:rPr>
      <w:drawing>
        <wp:anchor distT="0" distB="0" distL="114300" distR="114300" simplePos="0" relativeHeight="251657216" behindDoc="1" locked="0" layoutInCell="1" allowOverlap="1" wp14:anchorId="4967F9E9" wp14:editId="163F4761">
          <wp:simplePos x="0" y="0"/>
          <wp:positionH relativeFrom="column">
            <wp:posOffset>-709575</wp:posOffset>
          </wp:positionH>
          <wp:positionV relativeFrom="paragraph">
            <wp:posOffset>-449580</wp:posOffset>
          </wp:positionV>
          <wp:extent cx="7547973" cy="10672427"/>
          <wp:effectExtent l="0" t="0" r="0" b="0"/>
          <wp:wrapNone/>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صورة 5"/>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547973" cy="10672427"/>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849E8E" w14:textId="218EF9DC" w:rsidR="00EC5C61" w:rsidRDefault="00D25E98">
    <w:pPr>
      <w:pStyle w:val="a3"/>
    </w:pPr>
    <w:r>
      <w:rPr>
        <w:noProof/>
      </w:rPr>
      <w:drawing>
        <wp:anchor distT="0" distB="0" distL="114300" distR="114300" simplePos="0" relativeHeight="251662336" behindDoc="0" locked="0" layoutInCell="1" allowOverlap="1" wp14:anchorId="051435D5" wp14:editId="54FB97E7">
          <wp:simplePos x="0" y="0"/>
          <wp:positionH relativeFrom="column">
            <wp:posOffset>-703761</wp:posOffset>
          </wp:positionH>
          <wp:positionV relativeFrom="paragraph">
            <wp:posOffset>-457157</wp:posOffset>
          </wp:positionV>
          <wp:extent cx="7544435" cy="10671724"/>
          <wp:effectExtent l="0" t="0" r="0" b="0"/>
          <wp:wrapNone/>
          <wp:docPr id="12"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صورة 5"/>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44435" cy="10671724"/>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652CA"/>
    <w:multiLevelType w:val="hybridMultilevel"/>
    <w:tmpl w:val="E4564D0C"/>
    <w:lvl w:ilvl="0" w:tplc="36362CD6">
      <w:start w:val="1"/>
      <w:numFmt w:val="decimal"/>
      <w:lvlText w:val="%1."/>
      <w:lvlJc w:val="left"/>
      <w:pPr>
        <w:ind w:left="720" w:hanging="360"/>
      </w:pPr>
      <w:rPr>
        <w:rFonts w:hint="default"/>
        <w:b/>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462610"/>
    <w:multiLevelType w:val="hybridMultilevel"/>
    <w:tmpl w:val="F0E40C5E"/>
    <w:lvl w:ilvl="0" w:tplc="F4423EC0">
      <w:start w:val="1"/>
      <w:numFmt w:val="bullet"/>
      <w:lvlText w:val="§"/>
      <w:lvlJc w:val="left"/>
      <w:pPr>
        <w:tabs>
          <w:tab w:val="num" w:pos="720"/>
        </w:tabs>
        <w:ind w:left="720" w:hanging="360"/>
      </w:pPr>
      <w:rPr>
        <w:rFonts w:ascii="Wingdings" w:hAnsi="Wingdings" w:hint="default"/>
      </w:rPr>
    </w:lvl>
    <w:lvl w:ilvl="1" w:tplc="A8F678BC" w:tentative="1">
      <w:start w:val="1"/>
      <w:numFmt w:val="bullet"/>
      <w:lvlText w:val="§"/>
      <w:lvlJc w:val="left"/>
      <w:pPr>
        <w:tabs>
          <w:tab w:val="num" w:pos="1440"/>
        </w:tabs>
        <w:ind w:left="1440" w:hanging="360"/>
      </w:pPr>
      <w:rPr>
        <w:rFonts w:ascii="Wingdings" w:hAnsi="Wingdings" w:hint="default"/>
      </w:rPr>
    </w:lvl>
    <w:lvl w:ilvl="2" w:tplc="2EBC489C" w:tentative="1">
      <w:start w:val="1"/>
      <w:numFmt w:val="bullet"/>
      <w:lvlText w:val="§"/>
      <w:lvlJc w:val="left"/>
      <w:pPr>
        <w:tabs>
          <w:tab w:val="num" w:pos="2160"/>
        </w:tabs>
        <w:ind w:left="2160" w:hanging="360"/>
      </w:pPr>
      <w:rPr>
        <w:rFonts w:ascii="Wingdings" w:hAnsi="Wingdings" w:hint="default"/>
      </w:rPr>
    </w:lvl>
    <w:lvl w:ilvl="3" w:tplc="D884FF7E" w:tentative="1">
      <w:start w:val="1"/>
      <w:numFmt w:val="bullet"/>
      <w:lvlText w:val="§"/>
      <w:lvlJc w:val="left"/>
      <w:pPr>
        <w:tabs>
          <w:tab w:val="num" w:pos="2880"/>
        </w:tabs>
        <w:ind w:left="2880" w:hanging="360"/>
      </w:pPr>
      <w:rPr>
        <w:rFonts w:ascii="Wingdings" w:hAnsi="Wingdings" w:hint="default"/>
      </w:rPr>
    </w:lvl>
    <w:lvl w:ilvl="4" w:tplc="23B6404C" w:tentative="1">
      <w:start w:val="1"/>
      <w:numFmt w:val="bullet"/>
      <w:lvlText w:val="§"/>
      <w:lvlJc w:val="left"/>
      <w:pPr>
        <w:tabs>
          <w:tab w:val="num" w:pos="3600"/>
        </w:tabs>
        <w:ind w:left="3600" w:hanging="360"/>
      </w:pPr>
      <w:rPr>
        <w:rFonts w:ascii="Wingdings" w:hAnsi="Wingdings" w:hint="default"/>
      </w:rPr>
    </w:lvl>
    <w:lvl w:ilvl="5" w:tplc="0E7A9CD6" w:tentative="1">
      <w:start w:val="1"/>
      <w:numFmt w:val="bullet"/>
      <w:lvlText w:val="§"/>
      <w:lvlJc w:val="left"/>
      <w:pPr>
        <w:tabs>
          <w:tab w:val="num" w:pos="4320"/>
        </w:tabs>
        <w:ind w:left="4320" w:hanging="360"/>
      </w:pPr>
      <w:rPr>
        <w:rFonts w:ascii="Wingdings" w:hAnsi="Wingdings" w:hint="default"/>
      </w:rPr>
    </w:lvl>
    <w:lvl w:ilvl="6" w:tplc="27B80AE0" w:tentative="1">
      <w:start w:val="1"/>
      <w:numFmt w:val="bullet"/>
      <w:lvlText w:val="§"/>
      <w:lvlJc w:val="left"/>
      <w:pPr>
        <w:tabs>
          <w:tab w:val="num" w:pos="5040"/>
        </w:tabs>
        <w:ind w:left="5040" w:hanging="360"/>
      </w:pPr>
      <w:rPr>
        <w:rFonts w:ascii="Wingdings" w:hAnsi="Wingdings" w:hint="default"/>
      </w:rPr>
    </w:lvl>
    <w:lvl w:ilvl="7" w:tplc="ABB0F47C" w:tentative="1">
      <w:start w:val="1"/>
      <w:numFmt w:val="bullet"/>
      <w:lvlText w:val="§"/>
      <w:lvlJc w:val="left"/>
      <w:pPr>
        <w:tabs>
          <w:tab w:val="num" w:pos="5760"/>
        </w:tabs>
        <w:ind w:left="5760" w:hanging="360"/>
      </w:pPr>
      <w:rPr>
        <w:rFonts w:ascii="Wingdings" w:hAnsi="Wingdings" w:hint="default"/>
      </w:rPr>
    </w:lvl>
    <w:lvl w:ilvl="8" w:tplc="E23CBE5A" w:tentative="1">
      <w:start w:val="1"/>
      <w:numFmt w:val="bullet"/>
      <w:lvlText w:val="§"/>
      <w:lvlJc w:val="left"/>
      <w:pPr>
        <w:tabs>
          <w:tab w:val="num" w:pos="6480"/>
        </w:tabs>
        <w:ind w:left="6480" w:hanging="360"/>
      </w:pPr>
      <w:rPr>
        <w:rFonts w:ascii="Wingdings" w:hAnsi="Wingdings" w:hint="default"/>
      </w:rPr>
    </w:lvl>
  </w:abstractNum>
  <w:abstractNum w:abstractNumId="2">
    <w:nsid w:val="083B7F64"/>
    <w:multiLevelType w:val="hybridMultilevel"/>
    <w:tmpl w:val="01AA1F38"/>
    <w:lvl w:ilvl="0" w:tplc="0409000F">
      <w:start w:val="1"/>
      <w:numFmt w:val="decimal"/>
      <w:lvlText w:val="%1."/>
      <w:lvlJc w:val="left"/>
      <w:pPr>
        <w:ind w:left="720" w:hanging="360"/>
      </w:pPr>
      <w:rPr>
        <w:rFonts w:hint="default"/>
      </w:rPr>
    </w:lvl>
    <w:lvl w:ilvl="1" w:tplc="C18ED91A" w:tentative="1">
      <w:start w:val="1"/>
      <w:numFmt w:val="bullet"/>
      <w:lvlText w:val="§"/>
      <w:lvlJc w:val="left"/>
      <w:pPr>
        <w:tabs>
          <w:tab w:val="num" w:pos="1440"/>
        </w:tabs>
        <w:ind w:left="1440" w:hanging="360"/>
      </w:pPr>
      <w:rPr>
        <w:rFonts w:ascii="Wingdings" w:hAnsi="Wingdings" w:hint="default"/>
      </w:rPr>
    </w:lvl>
    <w:lvl w:ilvl="2" w:tplc="4588CCE6" w:tentative="1">
      <w:start w:val="1"/>
      <w:numFmt w:val="bullet"/>
      <w:lvlText w:val="§"/>
      <w:lvlJc w:val="left"/>
      <w:pPr>
        <w:tabs>
          <w:tab w:val="num" w:pos="2160"/>
        </w:tabs>
        <w:ind w:left="2160" w:hanging="360"/>
      </w:pPr>
      <w:rPr>
        <w:rFonts w:ascii="Wingdings" w:hAnsi="Wingdings" w:hint="default"/>
      </w:rPr>
    </w:lvl>
    <w:lvl w:ilvl="3" w:tplc="5324DBCA" w:tentative="1">
      <w:start w:val="1"/>
      <w:numFmt w:val="bullet"/>
      <w:lvlText w:val="§"/>
      <w:lvlJc w:val="left"/>
      <w:pPr>
        <w:tabs>
          <w:tab w:val="num" w:pos="2880"/>
        </w:tabs>
        <w:ind w:left="2880" w:hanging="360"/>
      </w:pPr>
      <w:rPr>
        <w:rFonts w:ascii="Wingdings" w:hAnsi="Wingdings" w:hint="default"/>
      </w:rPr>
    </w:lvl>
    <w:lvl w:ilvl="4" w:tplc="5E929606" w:tentative="1">
      <w:start w:val="1"/>
      <w:numFmt w:val="bullet"/>
      <w:lvlText w:val="§"/>
      <w:lvlJc w:val="left"/>
      <w:pPr>
        <w:tabs>
          <w:tab w:val="num" w:pos="3600"/>
        </w:tabs>
        <w:ind w:left="3600" w:hanging="360"/>
      </w:pPr>
      <w:rPr>
        <w:rFonts w:ascii="Wingdings" w:hAnsi="Wingdings" w:hint="default"/>
      </w:rPr>
    </w:lvl>
    <w:lvl w:ilvl="5" w:tplc="C85E3B64" w:tentative="1">
      <w:start w:val="1"/>
      <w:numFmt w:val="bullet"/>
      <w:lvlText w:val="§"/>
      <w:lvlJc w:val="left"/>
      <w:pPr>
        <w:tabs>
          <w:tab w:val="num" w:pos="4320"/>
        </w:tabs>
        <w:ind w:left="4320" w:hanging="360"/>
      </w:pPr>
      <w:rPr>
        <w:rFonts w:ascii="Wingdings" w:hAnsi="Wingdings" w:hint="default"/>
      </w:rPr>
    </w:lvl>
    <w:lvl w:ilvl="6" w:tplc="ED7436AC" w:tentative="1">
      <w:start w:val="1"/>
      <w:numFmt w:val="bullet"/>
      <w:lvlText w:val="§"/>
      <w:lvlJc w:val="left"/>
      <w:pPr>
        <w:tabs>
          <w:tab w:val="num" w:pos="5040"/>
        </w:tabs>
        <w:ind w:left="5040" w:hanging="360"/>
      </w:pPr>
      <w:rPr>
        <w:rFonts w:ascii="Wingdings" w:hAnsi="Wingdings" w:hint="default"/>
      </w:rPr>
    </w:lvl>
    <w:lvl w:ilvl="7" w:tplc="B394CCD2" w:tentative="1">
      <w:start w:val="1"/>
      <w:numFmt w:val="bullet"/>
      <w:lvlText w:val="§"/>
      <w:lvlJc w:val="left"/>
      <w:pPr>
        <w:tabs>
          <w:tab w:val="num" w:pos="5760"/>
        </w:tabs>
        <w:ind w:left="5760" w:hanging="360"/>
      </w:pPr>
      <w:rPr>
        <w:rFonts w:ascii="Wingdings" w:hAnsi="Wingdings" w:hint="default"/>
      </w:rPr>
    </w:lvl>
    <w:lvl w:ilvl="8" w:tplc="134A85F6" w:tentative="1">
      <w:start w:val="1"/>
      <w:numFmt w:val="bullet"/>
      <w:lvlText w:val="§"/>
      <w:lvlJc w:val="left"/>
      <w:pPr>
        <w:tabs>
          <w:tab w:val="num" w:pos="6480"/>
        </w:tabs>
        <w:ind w:left="6480" w:hanging="360"/>
      </w:pPr>
      <w:rPr>
        <w:rFonts w:ascii="Wingdings" w:hAnsi="Wingdings" w:hint="default"/>
      </w:rPr>
    </w:lvl>
  </w:abstractNum>
  <w:abstractNum w:abstractNumId="3">
    <w:nsid w:val="090833DC"/>
    <w:multiLevelType w:val="hybridMultilevel"/>
    <w:tmpl w:val="B5482EF6"/>
    <w:lvl w:ilvl="0" w:tplc="DA8A7A28">
      <w:start w:val="4"/>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D6B0086"/>
    <w:multiLevelType w:val="hybridMultilevel"/>
    <w:tmpl w:val="C35E72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EDC3E4F"/>
    <w:multiLevelType w:val="hybridMultilevel"/>
    <w:tmpl w:val="3684D5E2"/>
    <w:lvl w:ilvl="0" w:tplc="D634312C">
      <w:start w:val="1"/>
      <w:numFmt w:val="bullet"/>
      <w:lvlText w:val="§"/>
      <w:lvlJc w:val="left"/>
      <w:pPr>
        <w:tabs>
          <w:tab w:val="num" w:pos="720"/>
        </w:tabs>
        <w:ind w:left="720" w:hanging="360"/>
      </w:pPr>
      <w:rPr>
        <w:rFonts w:ascii="Wingdings" w:hAnsi="Wingdings" w:hint="default"/>
      </w:rPr>
    </w:lvl>
    <w:lvl w:ilvl="1" w:tplc="EE724CDA" w:tentative="1">
      <w:start w:val="1"/>
      <w:numFmt w:val="bullet"/>
      <w:lvlText w:val="§"/>
      <w:lvlJc w:val="left"/>
      <w:pPr>
        <w:tabs>
          <w:tab w:val="num" w:pos="1440"/>
        </w:tabs>
        <w:ind w:left="1440" w:hanging="360"/>
      </w:pPr>
      <w:rPr>
        <w:rFonts w:ascii="Wingdings" w:hAnsi="Wingdings" w:hint="default"/>
      </w:rPr>
    </w:lvl>
    <w:lvl w:ilvl="2" w:tplc="D25225E4" w:tentative="1">
      <w:start w:val="1"/>
      <w:numFmt w:val="bullet"/>
      <w:lvlText w:val="§"/>
      <w:lvlJc w:val="left"/>
      <w:pPr>
        <w:tabs>
          <w:tab w:val="num" w:pos="2160"/>
        </w:tabs>
        <w:ind w:left="2160" w:hanging="360"/>
      </w:pPr>
      <w:rPr>
        <w:rFonts w:ascii="Wingdings" w:hAnsi="Wingdings" w:hint="default"/>
      </w:rPr>
    </w:lvl>
    <w:lvl w:ilvl="3" w:tplc="216C9292" w:tentative="1">
      <w:start w:val="1"/>
      <w:numFmt w:val="bullet"/>
      <w:lvlText w:val="§"/>
      <w:lvlJc w:val="left"/>
      <w:pPr>
        <w:tabs>
          <w:tab w:val="num" w:pos="2880"/>
        </w:tabs>
        <w:ind w:left="2880" w:hanging="360"/>
      </w:pPr>
      <w:rPr>
        <w:rFonts w:ascii="Wingdings" w:hAnsi="Wingdings" w:hint="default"/>
      </w:rPr>
    </w:lvl>
    <w:lvl w:ilvl="4" w:tplc="5CA0DDC8" w:tentative="1">
      <w:start w:val="1"/>
      <w:numFmt w:val="bullet"/>
      <w:lvlText w:val="§"/>
      <w:lvlJc w:val="left"/>
      <w:pPr>
        <w:tabs>
          <w:tab w:val="num" w:pos="3600"/>
        </w:tabs>
        <w:ind w:left="3600" w:hanging="360"/>
      </w:pPr>
      <w:rPr>
        <w:rFonts w:ascii="Wingdings" w:hAnsi="Wingdings" w:hint="default"/>
      </w:rPr>
    </w:lvl>
    <w:lvl w:ilvl="5" w:tplc="E3E8BC6C" w:tentative="1">
      <w:start w:val="1"/>
      <w:numFmt w:val="bullet"/>
      <w:lvlText w:val="§"/>
      <w:lvlJc w:val="left"/>
      <w:pPr>
        <w:tabs>
          <w:tab w:val="num" w:pos="4320"/>
        </w:tabs>
        <w:ind w:left="4320" w:hanging="360"/>
      </w:pPr>
      <w:rPr>
        <w:rFonts w:ascii="Wingdings" w:hAnsi="Wingdings" w:hint="default"/>
      </w:rPr>
    </w:lvl>
    <w:lvl w:ilvl="6" w:tplc="356E2944" w:tentative="1">
      <w:start w:val="1"/>
      <w:numFmt w:val="bullet"/>
      <w:lvlText w:val="§"/>
      <w:lvlJc w:val="left"/>
      <w:pPr>
        <w:tabs>
          <w:tab w:val="num" w:pos="5040"/>
        </w:tabs>
        <w:ind w:left="5040" w:hanging="360"/>
      </w:pPr>
      <w:rPr>
        <w:rFonts w:ascii="Wingdings" w:hAnsi="Wingdings" w:hint="default"/>
      </w:rPr>
    </w:lvl>
    <w:lvl w:ilvl="7" w:tplc="99A4C0FA" w:tentative="1">
      <w:start w:val="1"/>
      <w:numFmt w:val="bullet"/>
      <w:lvlText w:val="§"/>
      <w:lvlJc w:val="left"/>
      <w:pPr>
        <w:tabs>
          <w:tab w:val="num" w:pos="5760"/>
        </w:tabs>
        <w:ind w:left="5760" w:hanging="360"/>
      </w:pPr>
      <w:rPr>
        <w:rFonts w:ascii="Wingdings" w:hAnsi="Wingdings" w:hint="default"/>
      </w:rPr>
    </w:lvl>
    <w:lvl w:ilvl="8" w:tplc="AB1496D6" w:tentative="1">
      <w:start w:val="1"/>
      <w:numFmt w:val="bullet"/>
      <w:lvlText w:val="§"/>
      <w:lvlJc w:val="left"/>
      <w:pPr>
        <w:tabs>
          <w:tab w:val="num" w:pos="6480"/>
        </w:tabs>
        <w:ind w:left="6480" w:hanging="360"/>
      </w:pPr>
      <w:rPr>
        <w:rFonts w:ascii="Wingdings" w:hAnsi="Wingdings" w:hint="default"/>
      </w:rPr>
    </w:lvl>
  </w:abstractNum>
  <w:abstractNum w:abstractNumId="6">
    <w:nsid w:val="0F6F3B75"/>
    <w:multiLevelType w:val="hybridMultilevel"/>
    <w:tmpl w:val="6202459E"/>
    <w:lvl w:ilvl="0" w:tplc="113A2138">
      <w:start w:val="1"/>
      <w:numFmt w:val="bullet"/>
      <w:lvlText w:val=""/>
      <w:lvlJc w:val="left"/>
      <w:pPr>
        <w:tabs>
          <w:tab w:val="num" w:pos="360"/>
        </w:tabs>
        <w:ind w:left="360" w:hanging="360"/>
      </w:pPr>
      <w:rPr>
        <w:rFonts w:ascii="Wingdings" w:hAnsi="Wingdings" w:hint="default"/>
      </w:rPr>
    </w:lvl>
    <w:lvl w:ilvl="1" w:tplc="C448AC78" w:tentative="1">
      <w:start w:val="1"/>
      <w:numFmt w:val="bullet"/>
      <w:lvlText w:val=""/>
      <w:lvlJc w:val="left"/>
      <w:pPr>
        <w:tabs>
          <w:tab w:val="num" w:pos="1080"/>
        </w:tabs>
        <w:ind w:left="1080" w:hanging="360"/>
      </w:pPr>
      <w:rPr>
        <w:rFonts w:ascii="Wingdings" w:hAnsi="Wingdings" w:hint="default"/>
      </w:rPr>
    </w:lvl>
    <w:lvl w:ilvl="2" w:tplc="F462EA2E" w:tentative="1">
      <w:start w:val="1"/>
      <w:numFmt w:val="bullet"/>
      <w:lvlText w:val=""/>
      <w:lvlJc w:val="left"/>
      <w:pPr>
        <w:tabs>
          <w:tab w:val="num" w:pos="1800"/>
        </w:tabs>
        <w:ind w:left="1800" w:hanging="360"/>
      </w:pPr>
      <w:rPr>
        <w:rFonts w:ascii="Wingdings" w:hAnsi="Wingdings" w:hint="default"/>
      </w:rPr>
    </w:lvl>
    <w:lvl w:ilvl="3" w:tplc="AD90E9A2" w:tentative="1">
      <w:start w:val="1"/>
      <w:numFmt w:val="bullet"/>
      <w:lvlText w:val=""/>
      <w:lvlJc w:val="left"/>
      <w:pPr>
        <w:tabs>
          <w:tab w:val="num" w:pos="2520"/>
        </w:tabs>
        <w:ind w:left="2520" w:hanging="360"/>
      </w:pPr>
      <w:rPr>
        <w:rFonts w:ascii="Wingdings" w:hAnsi="Wingdings" w:hint="default"/>
      </w:rPr>
    </w:lvl>
    <w:lvl w:ilvl="4" w:tplc="AB72A5E2" w:tentative="1">
      <w:start w:val="1"/>
      <w:numFmt w:val="bullet"/>
      <w:lvlText w:val=""/>
      <w:lvlJc w:val="left"/>
      <w:pPr>
        <w:tabs>
          <w:tab w:val="num" w:pos="3240"/>
        </w:tabs>
        <w:ind w:left="3240" w:hanging="360"/>
      </w:pPr>
      <w:rPr>
        <w:rFonts w:ascii="Wingdings" w:hAnsi="Wingdings" w:hint="default"/>
      </w:rPr>
    </w:lvl>
    <w:lvl w:ilvl="5" w:tplc="80D02DE6" w:tentative="1">
      <w:start w:val="1"/>
      <w:numFmt w:val="bullet"/>
      <w:lvlText w:val=""/>
      <w:lvlJc w:val="left"/>
      <w:pPr>
        <w:tabs>
          <w:tab w:val="num" w:pos="3960"/>
        </w:tabs>
        <w:ind w:left="3960" w:hanging="360"/>
      </w:pPr>
      <w:rPr>
        <w:rFonts w:ascii="Wingdings" w:hAnsi="Wingdings" w:hint="default"/>
      </w:rPr>
    </w:lvl>
    <w:lvl w:ilvl="6" w:tplc="45F2BEEE" w:tentative="1">
      <w:start w:val="1"/>
      <w:numFmt w:val="bullet"/>
      <w:lvlText w:val=""/>
      <w:lvlJc w:val="left"/>
      <w:pPr>
        <w:tabs>
          <w:tab w:val="num" w:pos="4680"/>
        </w:tabs>
        <w:ind w:left="4680" w:hanging="360"/>
      </w:pPr>
      <w:rPr>
        <w:rFonts w:ascii="Wingdings" w:hAnsi="Wingdings" w:hint="default"/>
      </w:rPr>
    </w:lvl>
    <w:lvl w:ilvl="7" w:tplc="5C14FFC0" w:tentative="1">
      <w:start w:val="1"/>
      <w:numFmt w:val="bullet"/>
      <w:lvlText w:val=""/>
      <w:lvlJc w:val="left"/>
      <w:pPr>
        <w:tabs>
          <w:tab w:val="num" w:pos="5400"/>
        </w:tabs>
        <w:ind w:left="5400" w:hanging="360"/>
      </w:pPr>
      <w:rPr>
        <w:rFonts w:ascii="Wingdings" w:hAnsi="Wingdings" w:hint="default"/>
      </w:rPr>
    </w:lvl>
    <w:lvl w:ilvl="8" w:tplc="FA60BBDE" w:tentative="1">
      <w:start w:val="1"/>
      <w:numFmt w:val="bullet"/>
      <w:lvlText w:val=""/>
      <w:lvlJc w:val="left"/>
      <w:pPr>
        <w:tabs>
          <w:tab w:val="num" w:pos="6120"/>
        </w:tabs>
        <w:ind w:left="6120" w:hanging="360"/>
      </w:pPr>
      <w:rPr>
        <w:rFonts w:ascii="Wingdings" w:hAnsi="Wingdings" w:hint="default"/>
      </w:rPr>
    </w:lvl>
  </w:abstractNum>
  <w:abstractNum w:abstractNumId="7">
    <w:nsid w:val="0F8C2B2A"/>
    <w:multiLevelType w:val="hybridMultilevel"/>
    <w:tmpl w:val="7916C0AC"/>
    <w:lvl w:ilvl="0" w:tplc="654230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F8C2FD0"/>
    <w:multiLevelType w:val="hybridMultilevel"/>
    <w:tmpl w:val="E1B21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1644D5A"/>
    <w:multiLevelType w:val="hybridMultilevel"/>
    <w:tmpl w:val="BD5E6AC2"/>
    <w:lvl w:ilvl="0" w:tplc="31B68520">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10">
    <w:nsid w:val="139906E3"/>
    <w:multiLevelType w:val="hybridMultilevel"/>
    <w:tmpl w:val="B5482EF6"/>
    <w:lvl w:ilvl="0" w:tplc="DA8A7A28">
      <w:start w:val="4"/>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3AC5799"/>
    <w:multiLevelType w:val="hybridMultilevel"/>
    <w:tmpl w:val="06AC534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nsid w:val="15BB555C"/>
    <w:multiLevelType w:val="hybridMultilevel"/>
    <w:tmpl w:val="CC544E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7287F49"/>
    <w:multiLevelType w:val="hybridMultilevel"/>
    <w:tmpl w:val="DF265AF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8900F3C"/>
    <w:multiLevelType w:val="hybridMultilevel"/>
    <w:tmpl w:val="4F0CD2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A9D3406"/>
    <w:multiLevelType w:val="hybridMultilevel"/>
    <w:tmpl w:val="1A18710C"/>
    <w:lvl w:ilvl="0" w:tplc="542210B4">
      <w:start w:val="1"/>
      <w:numFmt w:val="bullet"/>
      <w:lvlText w:val=""/>
      <w:lvlJc w:val="left"/>
      <w:pPr>
        <w:tabs>
          <w:tab w:val="num" w:pos="360"/>
        </w:tabs>
        <w:ind w:left="360" w:hanging="360"/>
      </w:pPr>
      <w:rPr>
        <w:rFonts w:ascii="Wingdings" w:hAnsi="Wingdings" w:hint="default"/>
      </w:rPr>
    </w:lvl>
    <w:lvl w:ilvl="1" w:tplc="1E421840" w:tentative="1">
      <w:start w:val="1"/>
      <w:numFmt w:val="bullet"/>
      <w:lvlText w:val=""/>
      <w:lvlJc w:val="left"/>
      <w:pPr>
        <w:tabs>
          <w:tab w:val="num" w:pos="1080"/>
        </w:tabs>
        <w:ind w:left="1080" w:hanging="360"/>
      </w:pPr>
      <w:rPr>
        <w:rFonts w:ascii="Wingdings" w:hAnsi="Wingdings" w:hint="default"/>
      </w:rPr>
    </w:lvl>
    <w:lvl w:ilvl="2" w:tplc="A02AD39E" w:tentative="1">
      <w:start w:val="1"/>
      <w:numFmt w:val="bullet"/>
      <w:lvlText w:val=""/>
      <w:lvlJc w:val="left"/>
      <w:pPr>
        <w:tabs>
          <w:tab w:val="num" w:pos="1800"/>
        </w:tabs>
        <w:ind w:left="1800" w:hanging="360"/>
      </w:pPr>
      <w:rPr>
        <w:rFonts w:ascii="Wingdings" w:hAnsi="Wingdings" w:hint="default"/>
      </w:rPr>
    </w:lvl>
    <w:lvl w:ilvl="3" w:tplc="CCF44F4C" w:tentative="1">
      <w:start w:val="1"/>
      <w:numFmt w:val="bullet"/>
      <w:lvlText w:val=""/>
      <w:lvlJc w:val="left"/>
      <w:pPr>
        <w:tabs>
          <w:tab w:val="num" w:pos="2520"/>
        </w:tabs>
        <w:ind w:left="2520" w:hanging="360"/>
      </w:pPr>
      <w:rPr>
        <w:rFonts w:ascii="Wingdings" w:hAnsi="Wingdings" w:hint="default"/>
      </w:rPr>
    </w:lvl>
    <w:lvl w:ilvl="4" w:tplc="7B18DCE6" w:tentative="1">
      <w:start w:val="1"/>
      <w:numFmt w:val="bullet"/>
      <w:lvlText w:val=""/>
      <w:lvlJc w:val="left"/>
      <w:pPr>
        <w:tabs>
          <w:tab w:val="num" w:pos="3240"/>
        </w:tabs>
        <w:ind w:left="3240" w:hanging="360"/>
      </w:pPr>
      <w:rPr>
        <w:rFonts w:ascii="Wingdings" w:hAnsi="Wingdings" w:hint="default"/>
      </w:rPr>
    </w:lvl>
    <w:lvl w:ilvl="5" w:tplc="1F20614A" w:tentative="1">
      <w:start w:val="1"/>
      <w:numFmt w:val="bullet"/>
      <w:lvlText w:val=""/>
      <w:lvlJc w:val="left"/>
      <w:pPr>
        <w:tabs>
          <w:tab w:val="num" w:pos="3960"/>
        </w:tabs>
        <w:ind w:left="3960" w:hanging="360"/>
      </w:pPr>
      <w:rPr>
        <w:rFonts w:ascii="Wingdings" w:hAnsi="Wingdings" w:hint="default"/>
      </w:rPr>
    </w:lvl>
    <w:lvl w:ilvl="6" w:tplc="EEFAB100" w:tentative="1">
      <w:start w:val="1"/>
      <w:numFmt w:val="bullet"/>
      <w:lvlText w:val=""/>
      <w:lvlJc w:val="left"/>
      <w:pPr>
        <w:tabs>
          <w:tab w:val="num" w:pos="4680"/>
        </w:tabs>
        <w:ind w:left="4680" w:hanging="360"/>
      </w:pPr>
      <w:rPr>
        <w:rFonts w:ascii="Wingdings" w:hAnsi="Wingdings" w:hint="default"/>
      </w:rPr>
    </w:lvl>
    <w:lvl w:ilvl="7" w:tplc="C45235EE" w:tentative="1">
      <w:start w:val="1"/>
      <w:numFmt w:val="bullet"/>
      <w:lvlText w:val=""/>
      <w:lvlJc w:val="left"/>
      <w:pPr>
        <w:tabs>
          <w:tab w:val="num" w:pos="5400"/>
        </w:tabs>
        <w:ind w:left="5400" w:hanging="360"/>
      </w:pPr>
      <w:rPr>
        <w:rFonts w:ascii="Wingdings" w:hAnsi="Wingdings" w:hint="default"/>
      </w:rPr>
    </w:lvl>
    <w:lvl w:ilvl="8" w:tplc="744E654C" w:tentative="1">
      <w:start w:val="1"/>
      <w:numFmt w:val="bullet"/>
      <w:lvlText w:val=""/>
      <w:lvlJc w:val="left"/>
      <w:pPr>
        <w:tabs>
          <w:tab w:val="num" w:pos="6120"/>
        </w:tabs>
        <w:ind w:left="6120" w:hanging="360"/>
      </w:pPr>
      <w:rPr>
        <w:rFonts w:ascii="Wingdings" w:hAnsi="Wingdings" w:hint="default"/>
      </w:rPr>
    </w:lvl>
  </w:abstractNum>
  <w:abstractNum w:abstractNumId="16">
    <w:nsid w:val="1C592B83"/>
    <w:multiLevelType w:val="hybridMultilevel"/>
    <w:tmpl w:val="1098EE32"/>
    <w:lvl w:ilvl="0" w:tplc="AA5C20E2">
      <w:start w:val="1"/>
      <w:numFmt w:val="bullet"/>
      <w:lvlText w:val="§"/>
      <w:lvlJc w:val="left"/>
      <w:pPr>
        <w:tabs>
          <w:tab w:val="num" w:pos="720"/>
        </w:tabs>
        <w:ind w:left="720" w:hanging="360"/>
      </w:pPr>
      <w:rPr>
        <w:rFonts w:ascii="Wingdings" w:hAnsi="Wingdings" w:hint="default"/>
      </w:rPr>
    </w:lvl>
    <w:lvl w:ilvl="1" w:tplc="C18ED91A" w:tentative="1">
      <w:start w:val="1"/>
      <w:numFmt w:val="bullet"/>
      <w:lvlText w:val="§"/>
      <w:lvlJc w:val="left"/>
      <w:pPr>
        <w:tabs>
          <w:tab w:val="num" w:pos="1440"/>
        </w:tabs>
        <w:ind w:left="1440" w:hanging="360"/>
      </w:pPr>
      <w:rPr>
        <w:rFonts w:ascii="Wingdings" w:hAnsi="Wingdings" w:hint="default"/>
      </w:rPr>
    </w:lvl>
    <w:lvl w:ilvl="2" w:tplc="4588CCE6" w:tentative="1">
      <w:start w:val="1"/>
      <w:numFmt w:val="bullet"/>
      <w:lvlText w:val="§"/>
      <w:lvlJc w:val="left"/>
      <w:pPr>
        <w:tabs>
          <w:tab w:val="num" w:pos="2160"/>
        </w:tabs>
        <w:ind w:left="2160" w:hanging="360"/>
      </w:pPr>
      <w:rPr>
        <w:rFonts w:ascii="Wingdings" w:hAnsi="Wingdings" w:hint="default"/>
      </w:rPr>
    </w:lvl>
    <w:lvl w:ilvl="3" w:tplc="5324DBCA" w:tentative="1">
      <w:start w:val="1"/>
      <w:numFmt w:val="bullet"/>
      <w:lvlText w:val="§"/>
      <w:lvlJc w:val="left"/>
      <w:pPr>
        <w:tabs>
          <w:tab w:val="num" w:pos="2880"/>
        </w:tabs>
        <w:ind w:left="2880" w:hanging="360"/>
      </w:pPr>
      <w:rPr>
        <w:rFonts w:ascii="Wingdings" w:hAnsi="Wingdings" w:hint="default"/>
      </w:rPr>
    </w:lvl>
    <w:lvl w:ilvl="4" w:tplc="5E929606" w:tentative="1">
      <w:start w:val="1"/>
      <w:numFmt w:val="bullet"/>
      <w:lvlText w:val="§"/>
      <w:lvlJc w:val="left"/>
      <w:pPr>
        <w:tabs>
          <w:tab w:val="num" w:pos="3600"/>
        </w:tabs>
        <w:ind w:left="3600" w:hanging="360"/>
      </w:pPr>
      <w:rPr>
        <w:rFonts w:ascii="Wingdings" w:hAnsi="Wingdings" w:hint="default"/>
      </w:rPr>
    </w:lvl>
    <w:lvl w:ilvl="5" w:tplc="C85E3B64" w:tentative="1">
      <w:start w:val="1"/>
      <w:numFmt w:val="bullet"/>
      <w:lvlText w:val="§"/>
      <w:lvlJc w:val="left"/>
      <w:pPr>
        <w:tabs>
          <w:tab w:val="num" w:pos="4320"/>
        </w:tabs>
        <w:ind w:left="4320" w:hanging="360"/>
      </w:pPr>
      <w:rPr>
        <w:rFonts w:ascii="Wingdings" w:hAnsi="Wingdings" w:hint="default"/>
      </w:rPr>
    </w:lvl>
    <w:lvl w:ilvl="6" w:tplc="ED7436AC" w:tentative="1">
      <w:start w:val="1"/>
      <w:numFmt w:val="bullet"/>
      <w:lvlText w:val="§"/>
      <w:lvlJc w:val="left"/>
      <w:pPr>
        <w:tabs>
          <w:tab w:val="num" w:pos="5040"/>
        </w:tabs>
        <w:ind w:left="5040" w:hanging="360"/>
      </w:pPr>
      <w:rPr>
        <w:rFonts w:ascii="Wingdings" w:hAnsi="Wingdings" w:hint="default"/>
      </w:rPr>
    </w:lvl>
    <w:lvl w:ilvl="7" w:tplc="B394CCD2" w:tentative="1">
      <w:start w:val="1"/>
      <w:numFmt w:val="bullet"/>
      <w:lvlText w:val="§"/>
      <w:lvlJc w:val="left"/>
      <w:pPr>
        <w:tabs>
          <w:tab w:val="num" w:pos="5760"/>
        </w:tabs>
        <w:ind w:left="5760" w:hanging="360"/>
      </w:pPr>
      <w:rPr>
        <w:rFonts w:ascii="Wingdings" w:hAnsi="Wingdings" w:hint="default"/>
      </w:rPr>
    </w:lvl>
    <w:lvl w:ilvl="8" w:tplc="134A85F6" w:tentative="1">
      <w:start w:val="1"/>
      <w:numFmt w:val="bullet"/>
      <w:lvlText w:val="§"/>
      <w:lvlJc w:val="left"/>
      <w:pPr>
        <w:tabs>
          <w:tab w:val="num" w:pos="6480"/>
        </w:tabs>
        <w:ind w:left="6480" w:hanging="360"/>
      </w:pPr>
      <w:rPr>
        <w:rFonts w:ascii="Wingdings" w:hAnsi="Wingdings" w:hint="default"/>
      </w:rPr>
    </w:lvl>
  </w:abstractNum>
  <w:abstractNum w:abstractNumId="17">
    <w:nsid w:val="1EB1190F"/>
    <w:multiLevelType w:val="hybridMultilevel"/>
    <w:tmpl w:val="889AF6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2F25C11"/>
    <w:multiLevelType w:val="hybridMultilevel"/>
    <w:tmpl w:val="61E4CC7A"/>
    <w:lvl w:ilvl="0" w:tplc="0926548E">
      <w:start w:val="1"/>
      <w:numFmt w:val="bullet"/>
      <w:lvlText w:val="§"/>
      <w:lvlJc w:val="left"/>
      <w:pPr>
        <w:tabs>
          <w:tab w:val="num" w:pos="720"/>
        </w:tabs>
        <w:ind w:left="720" w:hanging="360"/>
      </w:pPr>
      <w:rPr>
        <w:rFonts w:ascii="Wingdings" w:hAnsi="Wingdings" w:hint="default"/>
      </w:rPr>
    </w:lvl>
    <w:lvl w:ilvl="1" w:tplc="5CEC3A14" w:tentative="1">
      <w:start w:val="1"/>
      <w:numFmt w:val="bullet"/>
      <w:lvlText w:val="§"/>
      <w:lvlJc w:val="left"/>
      <w:pPr>
        <w:tabs>
          <w:tab w:val="num" w:pos="1440"/>
        </w:tabs>
        <w:ind w:left="1440" w:hanging="360"/>
      </w:pPr>
      <w:rPr>
        <w:rFonts w:ascii="Wingdings" w:hAnsi="Wingdings" w:hint="default"/>
      </w:rPr>
    </w:lvl>
    <w:lvl w:ilvl="2" w:tplc="8AD22A8E" w:tentative="1">
      <w:start w:val="1"/>
      <w:numFmt w:val="bullet"/>
      <w:lvlText w:val="§"/>
      <w:lvlJc w:val="left"/>
      <w:pPr>
        <w:tabs>
          <w:tab w:val="num" w:pos="2160"/>
        </w:tabs>
        <w:ind w:left="2160" w:hanging="360"/>
      </w:pPr>
      <w:rPr>
        <w:rFonts w:ascii="Wingdings" w:hAnsi="Wingdings" w:hint="default"/>
      </w:rPr>
    </w:lvl>
    <w:lvl w:ilvl="3" w:tplc="00342D12" w:tentative="1">
      <w:start w:val="1"/>
      <w:numFmt w:val="bullet"/>
      <w:lvlText w:val="§"/>
      <w:lvlJc w:val="left"/>
      <w:pPr>
        <w:tabs>
          <w:tab w:val="num" w:pos="2880"/>
        </w:tabs>
        <w:ind w:left="2880" w:hanging="360"/>
      </w:pPr>
      <w:rPr>
        <w:rFonts w:ascii="Wingdings" w:hAnsi="Wingdings" w:hint="default"/>
      </w:rPr>
    </w:lvl>
    <w:lvl w:ilvl="4" w:tplc="6FD01ECE" w:tentative="1">
      <w:start w:val="1"/>
      <w:numFmt w:val="bullet"/>
      <w:lvlText w:val="§"/>
      <w:lvlJc w:val="left"/>
      <w:pPr>
        <w:tabs>
          <w:tab w:val="num" w:pos="3600"/>
        </w:tabs>
        <w:ind w:left="3600" w:hanging="360"/>
      </w:pPr>
      <w:rPr>
        <w:rFonts w:ascii="Wingdings" w:hAnsi="Wingdings" w:hint="default"/>
      </w:rPr>
    </w:lvl>
    <w:lvl w:ilvl="5" w:tplc="2CB813BA" w:tentative="1">
      <w:start w:val="1"/>
      <w:numFmt w:val="bullet"/>
      <w:lvlText w:val="§"/>
      <w:lvlJc w:val="left"/>
      <w:pPr>
        <w:tabs>
          <w:tab w:val="num" w:pos="4320"/>
        </w:tabs>
        <w:ind w:left="4320" w:hanging="360"/>
      </w:pPr>
      <w:rPr>
        <w:rFonts w:ascii="Wingdings" w:hAnsi="Wingdings" w:hint="default"/>
      </w:rPr>
    </w:lvl>
    <w:lvl w:ilvl="6" w:tplc="1D28F2F8" w:tentative="1">
      <w:start w:val="1"/>
      <w:numFmt w:val="bullet"/>
      <w:lvlText w:val="§"/>
      <w:lvlJc w:val="left"/>
      <w:pPr>
        <w:tabs>
          <w:tab w:val="num" w:pos="5040"/>
        </w:tabs>
        <w:ind w:left="5040" w:hanging="360"/>
      </w:pPr>
      <w:rPr>
        <w:rFonts w:ascii="Wingdings" w:hAnsi="Wingdings" w:hint="default"/>
      </w:rPr>
    </w:lvl>
    <w:lvl w:ilvl="7" w:tplc="9E8A8B16" w:tentative="1">
      <w:start w:val="1"/>
      <w:numFmt w:val="bullet"/>
      <w:lvlText w:val="§"/>
      <w:lvlJc w:val="left"/>
      <w:pPr>
        <w:tabs>
          <w:tab w:val="num" w:pos="5760"/>
        </w:tabs>
        <w:ind w:left="5760" w:hanging="360"/>
      </w:pPr>
      <w:rPr>
        <w:rFonts w:ascii="Wingdings" w:hAnsi="Wingdings" w:hint="default"/>
      </w:rPr>
    </w:lvl>
    <w:lvl w:ilvl="8" w:tplc="6F1CED32" w:tentative="1">
      <w:start w:val="1"/>
      <w:numFmt w:val="bullet"/>
      <w:lvlText w:val="§"/>
      <w:lvlJc w:val="left"/>
      <w:pPr>
        <w:tabs>
          <w:tab w:val="num" w:pos="6480"/>
        </w:tabs>
        <w:ind w:left="6480" w:hanging="360"/>
      </w:pPr>
      <w:rPr>
        <w:rFonts w:ascii="Wingdings" w:hAnsi="Wingdings" w:hint="default"/>
      </w:rPr>
    </w:lvl>
  </w:abstractNum>
  <w:abstractNum w:abstractNumId="19">
    <w:nsid w:val="24465835"/>
    <w:multiLevelType w:val="hybridMultilevel"/>
    <w:tmpl w:val="B5482EF6"/>
    <w:lvl w:ilvl="0" w:tplc="DA8A7A28">
      <w:start w:val="4"/>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5F553D8"/>
    <w:multiLevelType w:val="hybridMultilevel"/>
    <w:tmpl w:val="05EEE95A"/>
    <w:lvl w:ilvl="0" w:tplc="B19C1E12">
      <w:start w:val="1"/>
      <w:numFmt w:val="bullet"/>
      <w:lvlText w:val=""/>
      <w:lvlJc w:val="left"/>
      <w:pPr>
        <w:ind w:left="360" w:hanging="360"/>
      </w:pPr>
      <w:rPr>
        <w:rFonts w:ascii="Symbol" w:hAnsi="Symbol" w:cs="Symbol" w:hint="default"/>
        <w:color w:val="FFFFFF" w:themeColor="background1"/>
        <w:u w:color="FFFFFF" w:themeColor="background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274F3296"/>
    <w:multiLevelType w:val="hybridMultilevel"/>
    <w:tmpl w:val="581A5F5A"/>
    <w:lvl w:ilvl="0" w:tplc="FFCAA5FC">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1971E29"/>
    <w:multiLevelType w:val="hybridMultilevel"/>
    <w:tmpl w:val="781062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232761E"/>
    <w:multiLevelType w:val="hybridMultilevel"/>
    <w:tmpl w:val="3D78AB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2F6523B"/>
    <w:multiLevelType w:val="hybridMultilevel"/>
    <w:tmpl w:val="DC3A4232"/>
    <w:lvl w:ilvl="0" w:tplc="0BD8B160">
      <w:start w:val="1"/>
      <w:numFmt w:val="bullet"/>
      <w:lvlText w:val="§"/>
      <w:lvlJc w:val="left"/>
      <w:pPr>
        <w:tabs>
          <w:tab w:val="num" w:pos="720"/>
        </w:tabs>
        <w:ind w:left="720" w:hanging="360"/>
      </w:pPr>
      <w:rPr>
        <w:rFonts w:ascii="Wingdings" w:hAnsi="Wingdings" w:hint="default"/>
      </w:rPr>
    </w:lvl>
    <w:lvl w:ilvl="1" w:tplc="56C89544" w:tentative="1">
      <w:start w:val="1"/>
      <w:numFmt w:val="bullet"/>
      <w:lvlText w:val="§"/>
      <w:lvlJc w:val="left"/>
      <w:pPr>
        <w:tabs>
          <w:tab w:val="num" w:pos="1440"/>
        </w:tabs>
        <w:ind w:left="1440" w:hanging="360"/>
      </w:pPr>
      <w:rPr>
        <w:rFonts w:ascii="Wingdings" w:hAnsi="Wingdings" w:hint="default"/>
      </w:rPr>
    </w:lvl>
    <w:lvl w:ilvl="2" w:tplc="EBEE886C" w:tentative="1">
      <w:start w:val="1"/>
      <w:numFmt w:val="bullet"/>
      <w:lvlText w:val="§"/>
      <w:lvlJc w:val="left"/>
      <w:pPr>
        <w:tabs>
          <w:tab w:val="num" w:pos="2160"/>
        </w:tabs>
        <w:ind w:left="2160" w:hanging="360"/>
      </w:pPr>
      <w:rPr>
        <w:rFonts w:ascii="Wingdings" w:hAnsi="Wingdings" w:hint="default"/>
      </w:rPr>
    </w:lvl>
    <w:lvl w:ilvl="3" w:tplc="FCBA17D0" w:tentative="1">
      <w:start w:val="1"/>
      <w:numFmt w:val="bullet"/>
      <w:lvlText w:val="§"/>
      <w:lvlJc w:val="left"/>
      <w:pPr>
        <w:tabs>
          <w:tab w:val="num" w:pos="2880"/>
        </w:tabs>
        <w:ind w:left="2880" w:hanging="360"/>
      </w:pPr>
      <w:rPr>
        <w:rFonts w:ascii="Wingdings" w:hAnsi="Wingdings" w:hint="default"/>
      </w:rPr>
    </w:lvl>
    <w:lvl w:ilvl="4" w:tplc="E834A97A" w:tentative="1">
      <w:start w:val="1"/>
      <w:numFmt w:val="bullet"/>
      <w:lvlText w:val="§"/>
      <w:lvlJc w:val="left"/>
      <w:pPr>
        <w:tabs>
          <w:tab w:val="num" w:pos="3600"/>
        </w:tabs>
        <w:ind w:left="3600" w:hanging="360"/>
      </w:pPr>
      <w:rPr>
        <w:rFonts w:ascii="Wingdings" w:hAnsi="Wingdings" w:hint="default"/>
      </w:rPr>
    </w:lvl>
    <w:lvl w:ilvl="5" w:tplc="543A9DB2" w:tentative="1">
      <w:start w:val="1"/>
      <w:numFmt w:val="bullet"/>
      <w:lvlText w:val="§"/>
      <w:lvlJc w:val="left"/>
      <w:pPr>
        <w:tabs>
          <w:tab w:val="num" w:pos="4320"/>
        </w:tabs>
        <w:ind w:left="4320" w:hanging="360"/>
      </w:pPr>
      <w:rPr>
        <w:rFonts w:ascii="Wingdings" w:hAnsi="Wingdings" w:hint="default"/>
      </w:rPr>
    </w:lvl>
    <w:lvl w:ilvl="6" w:tplc="51CA098E" w:tentative="1">
      <w:start w:val="1"/>
      <w:numFmt w:val="bullet"/>
      <w:lvlText w:val="§"/>
      <w:lvlJc w:val="left"/>
      <w:pPr>
        <w:tabs>
          <w:tab w:val="num" w:pos="5040"/>
        </w:tabs>
        <w:ind w:left="5040" w:hanging="360"/>
      </w:pPr>
      <w:rPr>
        <w:rFonts w:ascii="Wingdings" w:hAnsi="Wingdings" w:hint="default"/>
      </w:rPr>
    </w:lvl>
    <w:lvl w:ilvl="7" w:tplc="DD3AB69E" w:tentative="1">
      <w:start w:val="1"/>
      <w:numFmt w:val="bullet"/>
      <w:lvlText w:val="§"/>
      <w:lvlJc w:val="left"/>
      <w:pPr>
        <w:tabs>
          <w:tab w:val="num" w:pos="5760"/>
        </w:tabs>
        <w:ind w:left="5760" w:hanging="360"/>
      </w:pPr>
      <w:rPr>
        <w:rFonts w:ascii="Wingdings" w:hAnsi="Wingdings" w:hint="default"/>
      </w:rPr>
    </w:lvl>
    <w:lvl w:ilvl="8" w:tplc="6B8A1F42" w:tentative="1">
      <w:start w:val="1"/>
      <w:numFmt w:val="bullet"/>
      <w:lvlText w:val="§"/>
      <w:lvlJc w:val="left"/>
      <w:pPr>
        <w:tabs>
          <w:tab w:val="num" w:pos="6480"/>
        </w:tabs>
        <w:ind w:left="6480" w:hanging="360"/>
      </w:pPr>
      <w:rPr>
        <w:rFonts w:ascii="Wingdings" w:hAnsi="Wingdings" w:hint="default"/>
      </w:rPr>
    </w:lvl>
  </w:abstractNum>
  <w:abstractNum w:abstractNumId="25">
    <w:nsid w:val="35EF46A2"/>
    <w:multiLevelType w:val="hybridMultilevel"/>
    <w:tmpl w:val="1528065E"/>
    <w:lvl w:ilvl="0" w:tplc="EBCA55B2">
      <w:start w:val="2"/>
      <w:numFmt w:val="bullet"/>
      <w:lvlText w:val=""/>
      <w:lvlJc w:val="left"/>
      <w:pPr>
        <w:ind w:left="720" w:hanging="360"/>
      </w:pPr>
      <w:rPr>
        <w:rFonts w:ascii="Symbol" w:eastAsiaTheme="minorHAnsi" w:hAnsi="Symbol" w:cs="DIN NEXT™ ARABIC MEDIUM" w:hint="default"/>
        <w:color w:val="FFFF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7380D8E"/>
    <w:multiLevelType w:val="hybridMultilevel"/>
    <w:tmpl w:val="B5482EF6"/>
    <w:lvl w:ilvl="0" w:tplc="DA8A7A28">
      <w:start w:val="4"/>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7416FEB"/>
    <w:multiLevelType w:val="hybridMultilevel"/>
    <w:tmpl w:val="6DF26F08"/>
    <w:lvl w:ilvl="0" w:tplc="630AE3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9E124B9"/>
    <w:multiLevelType w:val="hybridMultilevel"/>
    <w:tmpl w:val="21F2C5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3BCC3B02"/>
    <w:multiLevelType w:val="hybridMultilevel"/>
    <w:tmpl w:val="B5482EF6"/>
    <w:lvl w:ilvl="0" w:tplc="DA8A7A28">
      <w:start w:val="4"/>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31C549C"/>
    <w:multiLevelType w:val="hybridMultilevel"/>
    <w:tmpl w:val="889AF6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6033186"/>
    <w:multiLevelType w:val="hybridMultilevel"/>
    <w:tmpl w:val="5AECA3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ED4543C"/>
    <w:multiLevelType w:val="hybridMultilevel"/>
    <w:tmpl w:val="94AE85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3873B88"/>
    <w:multiLevelType w:val="hybridMultilevel"/>
    <w:tmpl w:val="A3F0C9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575284C"/>
    <w:multiLevelType w:val="hybridMultilevel"/>
    <w:tmpl w:val="4A2A810C"/>
    <w:lvl w:ilvl="0" w:tplc="0409000F">
      <w:start w:val="1"/>
      <w:numFmt w:val="decimal"/>
      <w:lvlText w:val="%1."/>
      <w:lvlJc w:val="left"/>
      <w:pPr>
        <w:ind w:left="771" w:hanging="360"/>
      </w:pPr>
    </w:lvl>
    <w:lvl w:ilvl="1" w:tplc="04090019" w:tentative="1">
      <w:start w:val="1"/>
      <w:numFmt w:val="lowerLetter"/>
      <w:lvlText w:val="%2."/>
      <w:lvlJc w:val="left"/>
      <w:pPr>
        <w:ind w:left="1491" w:hanging="360"/>
      </w:pPr>
    </w:lvl>
    <w:lvl w:ilvl="2" w:tplc="0409001B" w:tentative="1">
      <w:start w:val="1"/>
      <w:numFmt w:val="lowerRoman"/>
      <w:lvlText w:val="%3."/>
      <w:lvlJc w:val="right"/>
      <w:pPr>
        <w:ind w:left="2211" w:hanging="180"/>
      </w:pPr>
    </w:lvl>
    <w:lvl w:ilvl="3" w:tplc="0409000F" w:tentative="1">
      <w:start w:val="1"/>
      <w:numFmt w:val="decimal"/>
      <w:lvlText w:val="%4."/>
      <w:lvlJc w:val="left"/>
      <w:pPr>
        <w:ind w:left="2931" w:hanging="360"/>
      </w:pPr>
    </w:lvl>
    <w:lvl w:ilvl="4" w:tplc="04090019" w:tentative="1">
      <w:start w:val="1"/>
      <w:numFmt w:val="lowerLetter"/>
      <w:lvlText w:val="%5."/>
      <w:lvlJc w:val="left"/>
      <w:pPr>
        <w:ind w:left="3651" w:hanging="360"/>
      </w:pPr>
    </w:lvl>
    <w:lvl w:ilvl="5" w:tplc="0409001B" w:tentative="1">
      <w:start w:val="1"/>
      <w:numFmt w:val="lowerRoman"/>
      <w:lvlText w:val="%6."/>
      <w:lvlJc w:val="right"/>
      <w:pPr>
        <w:ind w:left="4371" w:hanging="180"/>
      </w:pPr>
    </w:lvl>
    <w:lvl w:ilvl="6" w:tplc="0409000F" w:tentative="1">
      <w:start w:val="1"/>
      <w:numFmt w:val="decimal"/>
      <w:lvlText w:val="%7."/>
      <w:lvlJc w:val="left"/>
      <w:pPr>
        <w:ind w:left="5091" w:hanging="360"/>
      </w:pPr>
    </w:lvl>
    <w:lvl w:ilvl="7" w:tplc="04090019" w:tentative="1">
      <w:start w:val="1"/>
      <w:numFmt w:val="lowerLetter"/>
      <w:lvlText w:val="%8."/>
      <w:lvlJc w:val="left"/>
      <w:pPr>
        <w:ind w:left="5811" w:hanging="360"/>
      </w:pPr>
    </w:lvl>
    <w:lvl w:ilvl="8" w:tplc="0409001B" w:tentative="1">
      <w:start w:val="1"/>
      <w:numFmt w:val="lowerRoman"/>
      <w:lvlText w:val="%9."/>
      <w:lvlJc w:val="right"/>
      <w:pPr>
        <w:ind w:left="6531" w:hanging="180"/>
      </w:pPr>
    </w:lvl>
  </w:abstractNum>
  <w:abstractNum w:abstractNumId="35">
    <w:nsid w:val="58061C24"/>
    <w:multiLevelType w:val="hybridMultilevel"/>
    <w:tmpl w:val="82E28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A9B398D"/>
    <w:multiLevelType w:val="hybridMultilevel"/>
    <w:tmpl w:val="4F803BE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nsid w:val="5B286905"/>
    <w:multiLevelType w:val="hybridMultilevel"/>
    <w:tmpl w:val="B5482EF6"/>
    <w:lvl w:ilvl="0" w:tplc="DA8A7A28">
      <w:start w:val="4"/>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E536228"/>
    <w:multiLevelType w:val="hybridMultilevel"/>
    <w:tmpl w:val="E39C95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92D2C43"/>
    <w:multiLevelType w:val="hybridMultilevel"/>
    <w:tmpl w:val="7CA447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125688B"/>
    <w:multiLevelType w:val="hybridMultilevel"/>
    <w:tmpl w:val="D5885878"/>
    <w:lvl w:ilvl="0" w:tplc="E53CE446">
      <w:start w:val="1"/>
      <w:numFmt w:val="bullet"/>
      <w:lvlText w:val=""/>
      <w:lvlJc w:val="left"/>
      <w:pPr>
        <w:ind w:left="720" w:hanging="360"/>
      </w:pPr>
      <w:rPr>
        <w:rFonts w:ascii="Symbol" w:hAnsi="Symbol" w:cs="Symbol" w:hint="default"/>
        <w:u w:color="FFFFFF" w:themeColor="background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17564C4"/>
    <w:multiLevelType w:val="hybridMultilevel"/>
    <w:tmpl w:val="FAA63C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5EB023D"/>
    <w:multiLevelType w:val="hybridMultilevel"/>
    <w:tmpl w:val="02DE60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7374A6F"/>
    <w:multiLevelType w:val="hybridMultilevel"/>
    <w:tmpl w:val="B9A6CE78"/>
    <w:lvl w:ilvl="0" w:tplc="9AE831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76417B5"/>
    <w:multiLevelType w:val="hybridMultilevel"/>
    <w:tmpl w:val="3FB204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8617522"/>
    <w:multiLevelType w:val="hybridMultilevel"/>
    <w:tmpl w:val="2C74D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AF152F3"/>
    <w:multiLevelType w:val="hybridMultilevel"/>
    <w:tmpl w:val="0032EE8A"/>
    <w:lvl w:ilvl="0" w:tplc="BA280A38">
      <w:start w:val="1"/>
      <w:numFmt w:val="bullet"/>
      <w:lvlText w:val="§"/>
      <w:lvlJc w:val="left"/>
      <w:pPr>
        <w:tabs>
          <w:tab w:val="num" w:pos="720"/>
        </w:tabs>
        <w:ind w:left="720" w:hanging="360"/>
      </w:pPr>
      <w:rPr>
        <w:rFonts w:ascii="Wingdings" w:hAnsi="Wingdings" w:hint="default"/>
      </w:rPr>
    </w:lvl>
    <w:lvl w:ilvl="1" w:tplc="4614BB32" w:tentative="1">
      <w:start w:val="1"/>
      <w:numFmt w:val="bullet"/>
      <w:lvlText w:val="§"/>
      <w:lvlJc w:val="left"/>
      <w:pPr>
        <w:tabs>
          <w:tab w:val="num" w:pos="1440"/>
        </w:tabs>
        <w:ind w:left="1440" w:hanging="360"/>
      </w:pPr>
      <w:rPr>
        <w:rFonts w:ascii="Wingdings" w:hAnsi="Wingdings" w:hint="default"/>
      </w:rPr>
    </w:lvl>
    <w:lvl w:ilvl="2" w:tplc="F3C6B082" w:tentative="1">
      <w:start w:val="1"/>
      <w:numFmt w:val="bullet"/>
      <w:lvlText w:val="§"/>
      <w:lvlJc w:val="left"/>
      <w:pPr>
        <w:tabs>
          <w:tab w:val="num" w:pos="2160"/>
        </w:tabs>
        <w:ind w:left="2160" w:hanging="360"/>
      </w:pPr>
      <w:rPr>
        <w:rFonts w:ascii="Wingdings" w:hAnsi="Wingdings" w:hint="default"/>
      </w:rPr>
    </w:lvl>
    <w:lvl w:ilvl="3" w:tplc="F28698A6" w:tentative="1">
      <w:start w:val="1"/>
      <w:numFmt w:val="bullet"/>
      <w:lvlText w:val="§"/>
      <w:lvlJc w:val="left"/>
      <w:pPr>
        <w:tabs>
          <w:tab w:val="num" w:pos="2880"/>
        </w:tabs>
        <w:ind w:left="2880" w:hanging="360"/>
      </w:pPr>
      <w:rPr>
        <w:rFonts w:ascii="Wingdings" w:hAnsi="Wingdings" w:hint="default"/>
      </w:rPr>
    </w:lvl>
    <w:lvl w:ilvl="4" w:tplc="7C3224C8" w:tentative="1">
      <w:start w:val="1"/>
      <w:numFmt w:val="bullet"/>
      <w:lvlText w:val="§"/>
      <w:lvlJc w:val="left"/>
      <w:pPr>
        <w:tabs>
          <w:tab w:val="num" w:pos="3600"/>
        </w:tabs>
        <w:ind w:left="3600" w:hanging="360"/>
      </w:pPr>
      <w:rPr>
        <w:rFonts w:ascii="Wingdings" w:hAnsi="Wingdings" w:hint="default"/>
      </w:rPr>
    </w:lvl>
    <w:lvl w:ilvl="5" w:tplc="593E2830" w:tentative="1">
      <w:start w:val="1"/>
      <w:numFmt w:val="bullet"/>
      <w:lvlText w:val="§"/>
      <w:lvlJc w:val="left"/>
      <w:pPr>
        <w:tabs>
          <w:tab w:val="num" w:pos="4320"/>
        </w:tabs>
        <w:ind w:left="4320" w:hanging="360"/>
      </w:pPr>
      <w:rPr>
        <w:rFonts w:ascii="Wingdings" w:hAnsi="Wingdings" w:hint="default"/>
      </w:rPr>
    </w:lvl>
    <w:lvl w:ilvl="6" w:tplc="433CC73C" w:tentative="1">
      <w:start w:val="1"/>
      <w:numFmt w:val="bullet"/>
      <w:lvlText w:val="§"/>
      <w:lvlJc w:val="left"/>
      <w:pPr>
        <w:tabs>
          <w:tab w:val="num" w:pos="5040"/>
        </w:tabs>
        <w:ind w:left="5040" w:hanging="360"/>
      </w:pPr>
      <w:rPr>
        <w:rFonts w:ascii="Wingdings" w:hAnsi="Wingdings" w:hint="default"/>
      </w:rPr>
    </w:lvl>
    <w:lvl w:ilvl="7" w:tplc="D87A3876" w:tentative="1">
      <w:start w:val="1"/>
      <w:numFmt w:val="bullet"/>
      <w:lvlText w:val="§"/>
      <w:lvlJc w:val="left"/>
      <w:pPr>
        <w:tabs>
          <w:tab w:val="num" w:pos="5760"/>
        </w:tabs>
        <w:ind w:left="5760" w:hanging="360"/>
      </w:pPr>
      <w:rPr>
        <w:rFonts w:ascii="Wingdings" w:hAnsi="Wingdings" w:hint="default"/>
      </w:rPr>
    </w:lvl>
    <w:lvl w:ilvl="8" w:tplc="9280A63E" w:tentative="1">
      <w:start w:val="1"/>
      <w:numFmt w:val="bullet"/>
      <w:lvlText w:val="§"/>
      <w:lvlJc w:val="left"/>
      <w:pPr>
        <w:tabs>
          <w:tab w:val="num" w:pos="6480"/>
        </w:tabs>
        <w:ind w:left="6480" w:hanging="360"/>
      </w:pPr>
      <w:rPr>
        <w:rFonts w:ascii="Wingdings" w:hAnsi="Wingdings" w:hint="default"/>
      </w:rPr>
    </w:lvl>
  </w:abstractNum>
  <w:abstractNum w:abstractNumId="47">
    <w:nsid w:val="7EE0382C"/>
    <w:multiLevelType w:val="hybridMultilevel"/>
    <w:tmpl w:val="7CA447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FB818B4"/>
    <w:multiLevelType w:val="hybridMultilevel"/>
    <w:tmpl w:val="E77053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FE41ED3"/>
    <w:multiLevelType w:val="hybridMultilevel"/>
    <w:tmpl w:val="94AE85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2"/>
  </w:num>
  <w:num w:numId="2">
    <w:abstractNumId w:val="38"/>
  </w:num>
  <w:num w:numId="3">
    <w:abstractNumId w:val="44"/>
  </w:num>
  <w:num w:numId="4">
    <w:abstractNumId w:val="48"/>
  </w:num>
  <w:num w:numId="5">
    <w:abstractNumId w:val="25"/>
  </w:num>
  <w:num w:numId="6">
    <w:abstractNumId w:val="46"/>
  </w:num>
  <w:num w:numId="7">
    <w:abstractNumId w:val="24"/>
  </w:num>
  <w:num w:numId="8">
    <w:abstractNumId w:val="5"/>
  </w:num>
  <w:num w:numId="9">
    <w:abstractNumId w:val="18"/>
  </w:num>
  <w:num w:numId="10">
    <w:abstractNumId w:val="1"/>
  </w:num>
  <w:num w:numId="11">
    <w:abstractNumId w:val="16"/>
  </w:num>
  <w:num w:numId="12">
    <w:abstractNumId w:val="2"/>
  </w:num>
  <w:num w:numId="13">
    <w:abstractNumId w:val="6"/>
  </w:num>
  <w:num w:numId="14">
    <w:abstractNumId w:val="15"/>
  </w:num>
  <w:num w:numId="15">
    <w:abstractNumId w:val="35"/>
  </w:num>
  <w:num w:numId="16">
    <w:abstractNumId w:val="13"/>
  </w:num>
  <w:num w:numId="17">
    <w:abstractNumId w:val="23"/>
  </w:num>
  <w:num w:numId="18">
    <w:abstractNumId w:val="31"/>
  </w:num>
  <w:num w:numId="19">
    <w:abstractNumId w:val="41"/>
  </w:num>
  <w:num w:numId="20">
    <w:abstractNumId w:val="22"/>
  </w:num>
  <w:num w:numId="21">
    <w:abstractNumId w:val="33"/>
  </w:num>
  <w:num w:numId="22">
    <w:abstractNumId w:val="34"/>
  </w:num>
  <w:num w:numId="23">
    <w:abstractNumId w:val="45"/>
  </w:num>
  <w:num w:numId="24">
    <w:abstractNumId w:val="8"/>
  </w:num>
  <w:num w:numId="25">
    <w:abstractNumId w:val="28"/>
  </w:num>
  <w:num w:numId="26">
    <w:abstractNumId w:val="40"/>
  </w:num>
  <w:num w:numId="27">
    <w:abstractNumId w:val="20"/>
  </w:num>
  <w:num w:numId="28">
    <w:abstractNumId w:val="0"/>
  </w:num>
  <w:num w:numId="29">
    <w:abstractNumId w:val="4"/>
  </w:num>
  <w:num w:numId="30">
    <w:abstractNumId w:val="9"/>
  </w:num>
  <w:num w:numId="31">
    <w:abstractNumId w:val="14"/>
  </w:num>
  <w:num w:numId="32">
    <w:abstractNumId w:val="30"/>
  </w:num>
  <w:num w:numId="33">
    <w:abstractNumId w:val="17"/>
  </w:num>
  <w:num w:numId="34">
    <w:abstractNumId w:val="47"/>
  </w:num>
  <w:num w:numId="35">
    <w:abstractNumId w:val="39"/>
  </w:num>
  <w:num w:numId="36">
    <w:abstractNumId w:val="49"/>
  </w:num>
  <w:num w:numId="37">
    <w:abstractNumId w:val="32"/>
  </w:num>
  <w:num w:numId="38">
    <w:abstractNumId w:val="11"/>
  </w:num>
  <w:num w:numId="39">
    <w:abstractNumId w:val="29"/>
  </w:num>
  <w:num w:numId="40">
    <w:abstractNumId w:val="43"/>
  </w:num>
  <w:num w:numId="41">
    <w:abstractNumId w:val="26"/>
  </w:num>
  <w:num w:numId="42">
    <w:abstractNumId w:val="21"/>
  </w:num>
  <w:num w:numId="43">
    <w:abstractNumId w:val="19"/>
  </w:num>
  <w:num w:numId="44">
    <w:abstractNumId w:val="10"/>
  </w:num>
  <w:num w:numId="45">
    <w:abstractNumId w:val="3"/>
  </w:num>
  <w:num w:numId="46">
    <w:abstractNumId w:val="37"/>
  </w:num>
  <w:num w:numId="47">
    <w:abstractNumId w:val="27"/>
  </w:num>
  <w:num w:numId="48">
    <w:abstractNumId w:val="36"/>
  </w:num>
  <w:num w:numId="49">
    <w:abstractNumId w:val="7"/>
  </w:num>
  <w:num w:numId="5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ar-SA" w:vendorID="64" w:dllVersion="6" w:nlCheck="1" w:checkStyle="0"/>
  <w:activeWritingStyle w:appName="MSWord" w:lang="ar-SA" w:vendorID="64" w:dllVersion="0" w:nlCheck="1" w:checkStyle="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36C3"/>
    <w:rsid w:val="000018E5"/>
    <w:rsid w:val="00003EDC"/>
    <w:rsid w:val="00011A9C"/>
    <w:rsid w:val="00011B3C"/>
    <w:rsid w:val="00016CC7"/>
    <w:rsid w:val="00020710"/>
    <w:rsid w:val="00023FDC"/>
    <w:rsid w:val="000263E2"/>
    <w:rsid w:val="00042349"/>
    <w:rsid w:val="000455C2"/>
    <w:rsid w:val="00047DD1"/>
    <w:rsid w:val="00055E05"/>
    <w:rsid w:val="000577BB"/>
    <w:rsid w:val="00060A9E"/>
    <w:rsid w:val="0007221F"/>
    <w:rsid w:val="00084C04"/>
    <w:rsid w:val="00085DEA"/>
    <w:rsid w:val="00086F56"/>
    <w:rsid w:val="000973BC"/>
    <w:rsid w:val="000A15B4"/>
    <w:rsid w:val="000C0FCB"/>
    <w:rsid w:val="000C1364"/>
    <w:rsid w:val="000C1F14"/>
    <w:rsid w:val="000D2876"/>
    <w:rsid w:val="000D68A3"/>
    <w:rsid w:val="000E2809"/>
    <w:rsid w:val="000E4058"/>
    <w:rsid w:val="000F105E"/>
    <w:rsid w:val="000F4D1D"/>
    <w:rsid w:val="00102FE1"/>
    <w:rsid w:val="00107565"/>
    <w:rsid w:val="00123EA4"/>
    <w:rsid w:val="00123F5B"/>
    <w:rsid w:val="00126020"/>
    <w:rsid w:val="001270B2"/>
    <w:rsid w:val="00131734"/>
    <w:rsid w:val="00137FF3"/>
    <w:rsid w:val="00143E31"/>
    <w:rsid w:val="001446ED"/>
    <w:rsid w:val="00170319"/>
    <w:rsid w:val="00171C6C"/>
    <w:rsid w:val="001855D7"/>
    <w:rsid w:val="001A30FC"/>
    <w:rsid w:val="001C193F"/>
    <w:rsid w:val="001D13E9"/>
    <w:rsid w:val="001D2CD2"/>
    <w:rsid w:val="001D5443"/>
    <w:rsid w:val="001F03FF"/>
    <w:rsid w:val="001F1144"/>
    <w:rsid w:val="001F34EE"/>
    <w:rsid w:val="00215895"/>
    <w:rsid w:val="002176F6"/>
    <w:rsid w:val="00225532"/>
    <w:rsid w:val="0024111A"/>
    <w:rsid w:val="002430CC"/>
    <w:rsid w:val="00251E09"/>
    <w:rsid w:val="00254CE8"/>
    <w:rsid w:val="00256F95"/>
    <w:rsid w:val="00266508"/>
    <w:rsid w:val="002728E9"/>
    <w:rsid w:val="002761CB"/>
    <w:rsid w:val="00283937"/>
    <w:rsid w:val="00287A0D"/>
    <w:rsid w:val="00290C3A"/>
    <w:rsid w:val="00293575"/>
    <w:rsid w:val="00293830"/>
    <w:rsid w:val="002A0738"/>
    <w:rsid w:val="002A22D7"/>
    <w:rsid w:val="002A7A84"/>
    <w:rsid w:val="002C0FD2"/>
    <w:rsid w:val="002D049A"/>
    <w:rsid w:val="002D35DE"/>
    <w:rsid w:val="002D4589"/>
    <w:rsid w:val="002E63AD"/>
    <w:rsid w:val="002F0BC0"/>
    <w:rsid w:val="002F2C1D"/>
    <w:rsid w:val="002F5E50"/>
    <w:rsid w:val="00304C6C"/>
    <w:rsid w:val="0033406C"/>
    <w:rsid w:val="003401C7"/>
    <w:rsid w:val="00352E47"/>
    <w:rsid w:val="00364B34"/>
    <w:rsid w:val="00384C97"/>
    <w:rsid w:val="00387283"/>
    <w:rsid w:val="00393194"/>
    <w:rsid w:val="00395189"/>
    <w:rsid w:val="003A44D1"/>
    <w:rsid w:val="003A4ABD"/>
    <w:rsid w:val="003A762E"/>
    <w:rsid w:val="003B0D84"/>
    <w:rsid w:val="003B44D3"/>
    <w:rsid w:val="003C1003"/>
    <w:rsid w:val="003C54AD"/>
    <w:rsid w:val="003C7ADF"/>
    <w:rsid w:val="003D6D34"/>
    <w:rsid w:val="003E3F56"/>
    <w:rsid w:val="003E48DE"/>
    <w:rsid w:val="003F00A8"/>
    <w:rsid w:val="003F01A9"/>
    <w:rsid w:val="003F3E71"/>
    <w:rsid w:val="00401F9D"/>
    <w:rsid w:val="00402ECE"/>
    <w:rsid w:val="00410065"/>
    <w:rsid w:val="004128F8"/>
    <w:rsid w:val="0041561F"/>
    <w:rsid w:val="00421ED5"/>
    <w:rsid w:val="00425E24"/>
    <w:rsid w:val="004408AF"/>
    <w:rsid w:val="0045191D"/>
    <w:rsid w:val="004563F6"/>
    <w:rsid w:val="00460591"/>
    <w:rsid w:val="004605E1"/>
    <w:rsid w:val="00461566"/>
    <w:rsid w:val="00462A75"/>
    <w:rsid w:val="00464F77"/>
    <w:rsid w:val="0048032C"/>
    <w:rsid w:val="00482DD8"/>
    <w:rsid w:val="004A35ED"/>
    <w:rsid w:val="004A4B89"/>
    <w:rsid w:val="004A5BD0"/>
    <w:rsid w:val="004B4BF3"/>
    <w:rsid w:val="004C5EBA"/>
    <w:rsid w:val="004D05F8"/>
    <w:rsid w:val="004D6B05"/>
    <w:rsid w:val="004D6B9A"/>
    <w:rsid w:val="004F39A4"/>
    <w:rsid w:val="004F50F1"/>
    <w:rsid w:val="00500DB9"/>
    <w:rsid w:val="005031B0"/>
    <w:rsid w:val="005104BB"/>
    <w:rsid w:val="00512A54"/>
    <w:rsid w:val="00512AB4"/>
    <w:rsid w:val="0051670E"/>
    <w:rsid w:val="005217A2"/>
    <w:rsid w:val="005306BB"/>
    <w:rsid w:val="005508C6"/>
    <w:rsid w:val="00553B10"/>
    <w:rsid w:val="00561601"/>
    <w:rsid w:val="005719C3"/>
    <w:rsid w:val="005766B3"/>
    <w:rsid w:val="0059749C"/>
    <w:rsid w:val="005A0806"/>
    <w:rsid w:val="005A146D"/>
    <w:rsid w:val="005A7B3E"/>
    <w:rsid w:val="005B1E8D"/>
    <w:rsid w:val="005B26AC"/>
    <w:rsid w:val="005B360D"/>
    <w:rsid w:val="005B4B63"/>
    <w:rsid w:val="005C0EA1"/>
    <w:rsid w:val="005C7696"/>
    <w:rsid w:val="005E749B"/>
    <w:rsid w:val="005F2EDF"/>
    <w:rsid w:val="0062658A"/>
    <w:rsid w:val="00630073"/>
    <w:rsid w:val="00631C47"/>
    <w:rsid w:val="00640927"/>
    <w:rsid w:val="00652624"/>
    <w:rsid w:val="0066519A"/>
    <w:rsid w:val="0067430B"/>
    <w:rsid w:val="0069056D"/>
    <w:rsid w:val="00696A1F"/>
    <w:rsid w:val="006973C7"/>
    <w:rsid w:val="006A162F"/>
    <w:rsid w:val="006B08C3"/>
    <w:rsid w:val="006B12D6"/>
    <w:rsid w:val="006B3CD5"/>
    <w:rsid w:val="006C0DCE"/>
    <w:rsid w:val="006C525F"/>
    <w:rsid w:val="006D0593"/>
    <w:rsid w:val="006D12D8"/>
    <w:rsid w:val="006D1CEC"/>
    <w:rsid w:val="006D3F0B"/>
    <w:rsid w:val="006E3A65"/>
    <w:rsid w:val="006F1BDF"/>
    <w:rsid w:val="006F7516"/>
    <w:rsid w:val="007065FD"/>
    <w:rsid w:val="007074DA"/>
    <w:rsid w:val="00711EE8"/>
    <w:rsid w:val="00732704"/>
    <w:rsid w:val="00772B4C"/>
    <w:rsid w:val="00782108"/>
    <w:rsid w:val="00783459"/>
    <w:rsid w:val="00786495"/>
    <w:rsid w:val="007C2C59"/>
    <w:rsid w:val="007E1F1C"/>
    <w:rsid w:val="007E5187"/>
    <w:rsid w:val="008306EB"/>
    <w:rsid w:val="00842E78"/>
    <w:rsid w:val="00844E6A"/>
    <w:rsid w:val="0085774E"/>
    <w:rsid w:val="00860174"/>
    <w:rsid w:val="00877341"/>
    <w:rsid w:val="00891729"/>
    <w:rsid w:val="008A1157"/>
    <w:rsid w:val="008B2211"/>
    <w:rsid w:val="008B4BDE"/>
    <w:rsid w:val="008C0C1F"/>
    <w:rsid w:val="008C536B"/>
    <w:rsid w:val="008D527C"/>
    <w:rsid w:val="008D7211"/>
    <w:rsid w:val="008F6299"/>
    <w:rsid w:val="009023F3"/>
    <w:rsid w:val="00905031"/>
    <w:rsid w:val="0090567A"/>
    <w:rsid w:val="0090602B"/>
    <w:rsid w:val="00910225"/>
    <w:rsid w:val="00913302"/>
    <w:rsid w:val="009203B9"/>
    <w:rsid w:val="00924028"/>
    <w:rsid w:val="009328A0"/>
    <w:rsid w:val="009406AC"/>
    <w:rsid w:val="00942758"/>
    <w:rsid w:val="00944612"/>
    <w:rsid w:val="00957C45"/>
    <w:rsid w:val="009660A9"/>
    <w:rsid w:val="0096672E"/>
    <w:rsid w:val="00970132"/>
    <w:rsid w:val="0097256E"/>
    <w:rsid w:val="009731B4"/>
    <w:rsid w:val="00983609"/>
    <w:rsid w:val="009859B4"/>
    <w:rsid w:val="0099611F"/>
    <w:rsid w:val="009A3B8E"/>
    <w:rsid w:val="009C23D4"/>
    <w:rsid w:val="009C2DFA"/>
    <w:rsid w:val="009C4B55"/>
    <w:rsid w:val="009D4997"/>
    <w:rsid w:val="009E3CC0"/>
    <w:rsid w:val="009E47E5"/>
    <w:rsid w:val="009F2ED5"/>
    <w:rsid w:val="009F5184"/>
    <w:rsid w:val="00A20A12"/>
    <w:rsid w:val="00A372A9"/>
    <w:rsid w:val="00A40D08"/>
    <w:rsid w:val="00A44627"/>
    <w:rsid w:val="00A46F7E"/>
    <w:rsid w:val="00A4737E"/>
    <w:rsid w:val="00A502C1"/>
    <w:rsid w:val="00A5558A"/>
    <w:rsid w:val="00A56830"/>
    <w:rsid w:val="00A63AD0"/>
    <w:rsid w:val="00A7204A"/>
    <w:rsid w:val="00A75457"/>
    <w:rsid w:val="00A979FA"/>
    <w:rsid w:val="00AB6AFA"/>
    <w:rsid w:val="00AD423B"/>
    <w:rsid w:val="00AD5924"/>
    <w:rsid w:val="00AE0516"/>
    <w:rsid w:val="00AE248E"/>
    <w:rsid w:val="00AE6AD7"/>
    <w:rsid w:val="00B00A14"/>
    <w:rsid w:val="00B02D11"/>
    <w:rsid w:val="00B05CBB"/>
    <w:rsid w:val="00B062C9"/>
    <w:rsid w:val="00B15A88"/>
    <w:rsid w:val="00B174B5"/>
    <w:rsid w:val="00B22AAC"/>
    <w:rsid w:val="00B727DA"/>
    <w:rsid w:val="00B80620"/>
    <w:rsid w:val="00B80926"/>
    <w:rsid w:val="00B93E29"/>
    <w:rsid w:val="00B97B1E"/>
    <w:rsid w:val="00BA432C"/>
    <w:rsid w:val="00BB15BF"/>
    <w:rsid w:val="00BB73EB"/>
    <w:rsid w:val="00BC4F38"/>
    <w:rsid w:val="00BC6307"/>
    <w:rsid w:val="00BF4D7C"/>
    <w:rsid w:val="00C028FF"/>
    <w:rsid w:val="00C1739D"/>
    <w:rsid w:val="00C33239"/>
    <w:rsid w:val="00C34EA2"/>
    <w:rsid w:val="00C55180"/>
    <w:rsid w:val="00C5703B"/>
    <w:rsid w:val="00C617D1"/>
    <w:rsid w:val="00C71AC6"/>
    <w:rsid w:val="00C759EB"/>
    <w:rsid w:val="00C76AAE"/>
    <w:rsid w:val="00C77FDD"/>
    <w:rsid w:val="00C802BD"/>
    <w:rsid w:val="00C958D9"/>
    <w:rsid w:val="00CA3309"/>
    <w:rsid w:val="00CB11A3"/>
    <w:rsid w:val="00CE0B84"/>
    <w:rsid w:val="00D21B67"/>
    <w:rsid w:val="00D25E98"/>
    <w:rsid w:val="00D3555B"/>
    <w:rsid w:val="00D4307F"/>
    <w:rsid w:val="00D5202A"/>
    <w:rsid w:val="00D52EC2"/>
    <w:rsid w:val="00D76E52"/>
    <w:rsid w:val="00D8287E"/>
    <w:rsid w:val="00D83461"/>
    <w:rsid w:val="00D9457D"/>
    <w:rsid w:val="00DD0684"/>
    <w:rsid w:val="00DD58A3"/>
    <w:rsid w:val="00DE7BA6"/>
    <w:rsid w:val="00DF1E19"/>
    <w:rsid w:val="00E0297E"/>
    <w:rsid w:val="00E02D40"/>
    <w:rsid w:val="00E064B0"/>
    <w:rsid w:val="00E30386"/>
    <w:rsid w:val="00E434B1"/>
    <w:rsid w:val="00E5516E"/>
    <w:rsid w:val="00E91116"/>
    <w:rsid w:val="00E953B7"/>
    <w:rsid w:val="00E96C61"/>
    <w:rsid w:val="00EA502F"/>
    <w:rsid w:val="00EC3652"/>
    <w:rsid w:val="00EC5989"/>
    <w:rsid w:val="00EC5C61"/>
    <w:rsid w:val="00ED404D"/>
    <w:rsid w:val="00ED6B12"/>
    <w:rsid w:val="00EE490F"/>
    <w:rsid w:val="00F02C99"/>
    <w:rsid w:val="00F039E0"/>
    <w:rsid w:val="00F11C83"/>
    <w:rsid w:val="00F15212"/>
    <w:rsid w:val="00F17860"/>
    <w:rsid w:val="00F236C3"/>
    <w:rsid w:val="00F245F9"/>
    <w:rsid w:val="00F246BB"/>
    <w:rsid w:val="00F35B02"/>
    <w:rsid w:val="00F50654"/>
    <w:rsid w:val="00F54C3D"/>
    <w:rsid w:val="00F616D2"/>
    <w:rsid w:val="00F62E73"/>
    <w:rsid w:val="00F773F7"/>
    <w:rsid w:val="00F779DE"/>
    <w:rsid w:val="00F8256E"/>
    <w:rsid w:val="00F84103"/>
    <w:rsid w:val="00F9176E"/>
    <w:rsid w:val="00F91847"/>
    <w:rsid w:val="00FA3E2F"/>
    <w:rsid w:val="00FC2D18"/>
    <w:rsid w:val="00FD15CC"/>
    <w:rsid w:val="00FD1A96"/>
    <w:rsid w:val="00FD772A"/>
    <w:rsid w:val="00FF34B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BF4C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F1E19"/>
  </w:style>
  <w:style w:type="paragraph" w:styleId="1">
    <w:name w:val="heading 1"/>
    <w:basedOn w:val="a"/>
    <w:next w:val="a"/>
    <w:link w:val="1Char"/>
    <w:uiPriority w:val="9"/>
    <w:qFormat/>
    <w:rsid w:val="006D3F0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autoRedefine/>
    <w:qFormat/>
    <w:rsid w:val="00942758"/>
    <w:pPr>
      <w:keepNext/>
      <w:bidi/>
      <w:spacing w:after="0" w:line="240" w:lineRule="auto"/>
      <w:outlineLvl w:val="1"/>
    </w:pPr>
    <w:rPr>
      <w:rFonts w:ascii="Sakkal Majalla" w:eastAsia="Times New Roman" w:hAnsi="Sakkal Majalla" w:cs="Sakkal Majall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E490F"/>
    <w:pPr>
      <w:tabs>
        <w:tab w:val="center" w:pos="4680"/>
        <w:tab w:val="right" w:pos="9360"/>
      </w:tabs>
      <w:spacing w:after="0" w:line="240" w:lineRule="auto"/>
    </w:pPr>
  </w:style>
  <w:style w:type="character" w:customStyle="1" w:styleId="Char">
    <w:name w:val="رأس الصفحة Char"/>
    <w:basedOn w:val="a0"/>
    <w:link w:val="a3"/>
    <w:uiPriority w:val="99"/>
    <w:rsid w:val="00EE490F"/>
  </w:style>
  <w:style w:type="paragraph" w:styleId="a4">
    <w:name w:val="footer"/>
    <w:basedOn w:val="a"/>
    <w:link w:val="Char0"/>
    <w:uiPriority w:val="99"/>
    <w:unhideWhenUsed/>
    <w:rsid w:val="00EE490F"/>
    <w:pPr>
      <w:tabs>
        <w:tab w:val="center" w:pos="4680"/>
        <w:tab w:val="right" w:pos="9360"/>
      </w:tabs>
      <w:spacing w:after="0" w:line="240" w:lineRule="auto"/>
    </w:pPr>
  </w:style>
  <w:style w:type="character" w:customStyle="1" w:styleId="Char0">
    <w:name w:val="تذييل الصفحة Char"/>
    <w:basedOn w:val="a0"/>
    <w:link w:val="a4"/>
    <w:uiPriority w:val="99"/>
    <w:rsid w:val="00EE490F"/>
  </w:style>
  <w:style w:type="paragraph" w:customStyle="1" w:styleId="BasicParagraph">
    <w:name w:val="[Basic Paragraph]"/>
    <w:basedOn w:val="a"/>
    <w:uiPriority w:val="99"/>
    <w:rsid w:val="002761CB"/>
    <w:pPr>
      <w:autoSpaceDE w:val="0"/>
      <w:autoSpaceDN w:val="0"/>
      <w:bidi/>
      <w:adjustRightInd w:val="0"/>
      <w:spacing w:after="0" w:line="288" w:lineRule="auto"/>
      <w:textAlignment w:val="center"/>
    </w:pPr>
    <w:rPr>
      <w:rFonts w:ascii="Times New Roman" w:hAnsi="Times New Roman" w:cs="Times New Roman"/>
      <w:color w:val="000000"/>
      <w:sz w:val="24"/>
      <w:szCs w:val="24"/>
      <w:lang w:bidi="ar-YE"/>
    </w:rPr>
  </w:style>
  <w:style w:type="character" w:customStyle="1" w:styleId="a5">
    <w:name w:val="عنوان بني"/>
    <w:uiPriority w:val="99"/>
    <w:rsid w:val="002761CB"/>
    <w:rPr>
      <w:rFonts w:ascii="AXtManalBLack" w:hAnsi="AXtManalBLack" w:cs="AXtManalBLack"/>
      <w:color w:val="684C0F"/>
      <w:sz w:val="40"/>
      <w:szCs w:val="40"/>
    </w:rPr>
  </w:style>
  <w:style w:type="paragraph" w:styleId="a6">
    <w:name w:val="List Paragraph"/>
    <w:aliases w:val="Use Case List Paragraph Char,Bulleted Text,Bullet List,Bullet Normal,lp1,List Paragraph1,lp11,Steps,List Paragraph Char Char,SGLText List Paragraph,Normal Sentence,Colorful List - Accent 11,Head 3,Use Case List Paragraph"/>
    <w:basedOn w:val="a"/>
    <w:link w:val="Char1"/>
    <w:uiPriority w:val="34"/>
    <w:qFormat/>
    <w:rsid w:val="002C0FD2"/>
    <w:pPr>
      <w:ind w:left="720"/>
      <w:contextualSpacing/>
    </w:pPr>
  </w:style>
  <w:style w:type="table" w:styleId="a7">
    <w:name w:val="Table Grid"/>
    <w:basedOn w:val="a1"/>
    <w:uiPriority w:val="59"/>
    <w:rsid w:val="001F34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8">
    <w:name w:val="نص أسود"/>
    <w:uiPriority w:val="99"/>
    <w:rsid w:val="003B44D3"/>
    <w:rPr>
      <w:rFonts w:ascii="AXtManalBold" w:hAnsi="AXtManalBold" w:cs="AXtManalBold"/>
      <w:sz w:val="30"/>
      <w:szCs w:val="30"/>
    </w:rPr>
  </w:style>
  <w:style w:type="paragraph" w:customStyle="1" w:styleId="NoParagraphStyle">
    <w:name w:val="[No Paragraph Style]"/>
    <w:rsid w:val="00A5558A"/>
    <w:pPr>
      <w:autoSpaceDE w:val="0"/>
      <w:autoSpaceDN w:val="0"/>
      <w:bidi/>
      <w:adjustRightInd w:val="0"/>
      <w:spacing w:after="0" w:line="288" w:lineRule="auto"/>
      <w:textAlignment w:val="center"/>
    </w:pPr>
    <w:rPr>
      <w:rFonts w:cs="AbdoLine-Light"/>
      <w:color w:val="000000"/>
      <w:sz w:val="24"/>
      <w:szCs w:val="24"/>
      <w:lang w:bidi="ar-YE"/>
    </w:rPr>
  </w:style>
  <w:style w:type="paragraph" w:styleId="a9">
    <w:name w:val="Revision"/>
    <w:hidden/>
    <w:uiPriority w:val="99"/>
    <w:semiHidden/>
    <w:rsid w:val="00512AB4"/>
    <w:pPr>
      <w:spacing w:after="0" w:line="240" w:lineRule="auto"/>
    </w:pPr>
  </w:style>
  <w:style w:type="paragraph" w:styleId="aa">
    <w:name w:val="Normal (Web)"/>
    <w:basedOn w:val="a"/>
    <w:uiPriority w:val="99"/>
    <w:semiHidden/>
    <w:unhideWhenUsed/>
    <w:rsid w:val="00E91116"/>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Char1">
    <w:name w:val=" سرد الفقرات Char"/>
    <w:aliases w:val="Use Case List Paragraph Char Char,Bulleted Text Char,Bullet List Char,Bullet Normal Char,lp1 Char,List Paragraph1 Char,lp11 Char,Steps Char,List Paragraph Char Char Char,SGLText List Paragraph Char,Normal Sentence Char,Head 3 Char"/>
    <w:link w:val="a6"/>
    <w:uiPriority w:val="34"/>
    <w:qFormat/>
    <w:locked/>
    <w:rsid w:val="002D35DE"/>
  </w:style>
  <w:style w:type="table" w:customStyle="1" w:styleId="GridTable4-Accent11">
    <w:name w:val="Grid Table 4 - Accent 11"/>
    <w:basedOn w:val="a1"/>
    <w:uiPriority w:val="49"/>
    <w:rsid w:val="003A4ABD"/>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2Char">
    <w:name w:val="عنوان 2 Char"/>
    <w:basedOn w:val="a0"/>
    <w:link w:val="2"/>
    <w:rsid w:val="00942758"/>
    <w:rPr>
      <w:rFonts w:ascii="Sakkal Majalla" w:eastAsia="Times New Roman" w:hAnsi="Sakkal Majalla" w:cs="Sakkal Majalla"/>
      <w:b/>
      <w:bCs/>
      <w:sz w:val="28"/>
      <w:szCs w:val="28"/>
    </w:rPr>
  </w:style>
  <w:style w:type="character" w:customStyle="1" w:styleId="1Char">
    <w:name w:val="عنوان 1 Char"/>
    <w:basedOn w:val="a0"/>
    <w:link w:val="1"/>
    <w:uiPriority w:val="9"/>
    <w:rsid w:val="006D3F0B"/>
    <w:rPr>
      <w:rFonts w:asciiTheme="majorHAnsi" w:eastAsiaTheme="majorEastAsia" w:hAnsiTheme="majorHAnsi" w:cstheme="majorBidi"/>
      <w:color w:val="2E74B5" w:themeColor="accent1" w:themeShade="BF"/>
      <w:sz w:val="32"/>
      <w:szCs w:val="32"/>
    </w:rPr>
  </w:style>
  <w:style w:type="paragraph" w:styleId="ab">
    <w:name w:val="TOC Heading"/>
    <w:basedOn w:val="1"/>
    <w:next w:val="a"/>
    <w:uiPriority w:val="39"/>
    <w:unhideWhenUsed/>
    <w:qFormat/>
    <w:rsid w:val="006D3F0B"/>
    <w:pPr>
      <w:bidi/>
      <w:outlineLvl w:val="9"/>
    </w:pPr>
    <w:rPr>
      <w:rtl/>
    </w:rPr>
  </w:style>
  <w:style w:type="paragraph" w:styleId="20">
    <w:name w:val="toc 2"/>
    <w:basedOn w:val="a"/>
    <w:next w:val="a"/>
    <w:autoRedefine/>
    <w:uiPriority w:val="39"/>
    <w:unhideWhenUsed/>
    <w:rsid w:val="006D3F0B"/>
    <w:pPr>
      <w:spacing w:after="100"/>
      <w:ind w:left="220"/>
    </w:pPr>
  </w:style>
  <w:style w:type="character" w:styleId="Hyperlink">
    <w:name w:val="Hyperlink"/>
    <w:basedOn w:val="a0"/>
    <w:uiPriority w:val="99"/>
    <w:unhideWhenUsed/>
    <w:rsid w:val="006D3F0B"/>
    <w:rPr>
      <w:color w:val="0563C1" w:themeColor="hyperlink"/>
      <w:u w:val="single"/>
    </w:rPr>
  </w:style>
  <w:style w:type="paragraph" w:styleId="10">
    <w:name w:val="toc 1"/>
    <w:basedOn w:val="a"/>
    <w:next w:val="a"/>
    <w:autoRedefine/>
    <w:uiPriority w:val="39"/>
    <w:unhideWhenUsed/>
    <w:rsid w:val="006D3F0B"/>
    <w:pPr>
      <w:spacing w:after="100"/>
    </w:pPr>
  </w:style>
  <w:style w:type="paragraph" w:styleId="ac">
    <w:name w:val="Balloon Text"/>
    <w:basedOn w:val="a"/>
    <w:link w:val="Char2"/>
    <w:uiPriority w:val="99"/>
    <w:semiHidden/>
    <w:unhideWhenUsed/>
    <w:rsid w:val="00B062C9"/>
    <w:pPr>
      <w:spacing w:after="0" w:line="240" w:lineRule="auto"/>
    </w:pPr>
    <w:rPr>
      <w:rFonts w:ascii="Tahoma" w:hAnsi="Tahoma" w:cs="Tahoma"/>
      <w:sz w:val="16"/>
      <w:szCs w:val="16"/>
    </w:rPr>
  </w:style>
  <w:style w:type="character" w:customStyle="1" w:styleId="Char2">
    <w:name w:val="نص في بالون Char"/>
    <w:basedOn w:val="a0"/>
    <w:link w:val="ac"/>
    <w:uiPriority w:val="99"/>
    <w:semiHidden/>
    <w:rsid w:val="00B062C9"/>
    <w:rPr>
      <w:rFonts w:ascii="Tahoma" w:hAnsi="Tahoma" w:cs="Tahoma"/>
      <w:sz w:val="16"/>
      <w:szCs w:val="16"/>
    </w:rPr>
  </w:style>
  <w:style w:type="paragraph" w:styleId="ad">
    <w:name w:val="Block Text"/>
    <w:basedOn w:val="a"/>
    <w:rsid w:val="00B15A88"/>
    <w:pPr>
      <w:spacing w:after="0" w:line="240" w:lineRule="auto"/>
      <w:ind w:left="-180" w:right="-180"/>
      <w:jc w:val="lowKashida"/>
    </w:pPr>
    <w:rPr>
      <w:rFonts w:ascii="Times New Roman" w:eastAsia="Times New Roman" w:hAnsi="Times New Roman" w:cs="Times New Roman"/>
      <w:sz w:val="36"/>
      <w:szCs w:val="36"/>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F1E19"/>
  </w:style>
  <w:style w:type="paragraph" w:styleId="1">
    <w:name w:val="heading 1"/>
    <w:basedOn w:val="a"/>
    <w:next w:val="a"/>
    <w:link w:val="1Char"/>
    <w:uiPriority w:val="9"/>
    <w:qFormat/>
    <w:rsid w:val="006D3F0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autoRedefine/>
    <w:qFormat/>
    <w:rsid w:val="00942758"/>
    <w:pPr>
      <w:keepNext/>
      <w:bidi/>
      <w:spacing w:after="0" w:line="240" w:lineRule="auto"/>
      <w:outlineLvl w:val="1"/>
    </w:pPr>
    <w:rPr>
      <w:rFonts w:ascii="Sakkal Majalla" w:eastAsia="Times New Roman" w:hAnsi="Sakkal Majalla" w:cs="Sakkal Majall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E490F"/>
    <w:pPr>
      <w:tabs>
        <w:tab w:val="center" w:pos="4680"/>
        <w:tab w:val="right" w:pos="9360"/>
      </w:tabs>
      <w:spacing w:after="0" w:line="240" w:lineRule="auto"/>
    </w:pPr>
  </w:style>
  <w:style w:type="character" w:customStyle="1" w:styleId="Char">
    <w:name w:val="رأس الصفحة Char"/>
    <w:basedOn w:val="a0"/>
    <w:link w:val="a3"/>
    <w:uiPriority w:val="99"/>
    <w:rsid w:val="00EE490F"/>
  </w:style>
  <w:style w:type="paragraph" w:styleId="a4">
    <w:name w:val="footer"/>
    <w:basedOn w:val="a"/>
    <w:link w:val="Char0"/>
    <w:uiPriority w:val="99"/>
    <w:unhideWhenUsed/>
    <w:rsid w:val="00EE490F"/>
    <w:pPr>
      <w:tabs>
        <w:tab w:val="center" w:pos="4680"/>
        <w:tab w:val="right" w:pos="9360"/>
      </w:tabs>
      <w:spacing w:after="0" w:line="240" w:lineRule="auto"/>
    </w:pPr>
  </w:style>
  <w:style w:type="character" w:customStyle="1" w:styleId="Char0">
    <w:name w:val="تذييل الصفحة Char"/>
    <w:basedOn w:val="a0"/>
    <w:link w:val="a4"/>
    <w:uiPriority w:val="99"/>
    <w:rsid w:val="00EE490F"/>
  </w:style>
  <w:style w:type="paragraph" w:customStyle="1" w:styleId="BasicParagraph">
    <w:name w:val="[Basic Paragraph]"/>
    <w:basedOn w:val="a"/>
    <w:uiPriority w:val="99"/>
    <w:rsid w:val="002761CB"/>
    <w:pPr>
      <w:autoSpaceDE w:val="0"/>
      <w:autoSpaceDN w:val="0"/>
      <w:bidi/>
      <w:adjustRightInd w:val="0"/>
      <w:spacing w:after="0" w:line="288" w:lineRule="auto"/>
      <w:textAlignment w:val="center"/>
    </w:pPr>
    <w:rPr>
      <w:rFonts w:ascii="Times New Roman" w:hAnsi="Times New Roman" w:cs="Times New Roman"/>
      <w:color w:val="000000"/>
      <w:sz w:val="24"/>
      <w:szCs w:val="24"/>
      <w:lang w:bidi="ar-YE"/>
    </w:rPr>
  </w:style>
  <w:style w:type="character" w:customStyle="1" w:styleId="a5">
    <w:name w:val="عنوان بني"/>
    <w:uiPriority w:val="99"/>
    <w:rsid w:val="002761CB"/>
    <w:rPr>
      <w:rFonts w:ascii="AXtManalBLack" w:hAnsi="AXtManalBLack" w:cs="AXtManalBLack"/>
      <w:color w:val="684C0F"/>
      <w:sz w:val="40"/>
      <w:szCs w:val="40"/>
    </w:rPr>
  </w:style>
  <w:style w:type="paragraph" w:styleId="a6">
    <w:name w:val="List Paragraph"/>
    <w:aliases w:val="Use Case List Paragraph Char,Bulleted Text,Bullet List,Bullet Normal,lp1,List Paragraph1,lp11,Steps,List Paragraph Char Char,SGLText List Paragraph,Normal Sentence,Colorful List - Accent 11,Head 3,Use Case List Paragraph"/>
    <w:basedOn w:val="a"/>
    <w:link w:val="Char1"/>
    <w:uiPriority w:val="34"/>
    <w:qFormat/>
    <w:rsid w:val="002C0FD2"/>
    <w:pPr>
      <w:ind w:left="720"/>
      <w:contextualSpacing/>
    </w:pPr>
  </w:style>
  <w:style w:type="table" w:styleId="a7">
    <w:name w:val="Table Grid"/>
    <w:basedOn w:val="a1"/>
    <w:uiPriority w:val="59"/>
    <w:rsid w:val="001F34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8">
    <w:name w:val="نص أسود"/>
    <w:uiPriority w:val="99"/>
    <w:rsid w:val="003B44D3"/>
    <w:rPr>
      <w:rFonts w:ascii="AXtManalBold" w:hAnsi="AXtManalBold" w:cs="AXtManalBold"/>
      <w:sz w:val="30"/>
      <w:szCs w:val="30"/>
    </w:rPr>
  </w:style>
  <w:style w:type="paragraph" w:customStyle="1" w:styleId="NoParagraphStyle">
    <w:name w:val="[No Paragraph Style]"/>
    <w:rsid w:val="00A5558A"/>
    <w:pPr>
      <w:autoSpaceDE w:val="0"/>
      <w:autoSpaceDN w:val="0"/>
      <w:bidi/>
      <w:adjustRightInd w:val="0"/>
      <w:spacing w:after="0" w:line="288" w:lineRule="auto"/>
      <w:textAlignment w:val="center"/>
    </w:pPr>
    <w:rPr>
      <w:rFonts w:cs="AbdoLine-Light"/>
      <w:color w:val="000000"/>
      <w:sz w:val="24"/>
      <w:szCs w:val="24"/>
      <w:lang w:bidi="ar-YE"/>
    </w:rPr>
  </w:style>
  <w:style w:type="paragraph" w:styleId="a9">
    <w:name w:val="Revision"/>
    <w:hidden/>
    <w:uiPriority w:val="99"/>
    <w:semiHidden/>
    <w:rsid w:val="00512AB4"/>
    <w:pPr>
      <w:spacing w:after="0" w:line="240" w:lineRule="auto"/>
    </w:pPr>
  </w:style>
  <w:style w:type="paragraph" w:styleId="aa">
    <w:name w:val="Normal (Web)"/>
    <w:basedOn w:val="a"/>
    <w:uiPriority w:val="99"/>
    <w:semiHidden/>
    <w:unhideWhenUsed/>
    <w:rsid w:val="00E91116"/>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Char1">
    <w:name w:val=" سرد الفقرات Char"/>
    <w:aliases w:val="Use Case List Paragraph Char Char,Bulleted Text Char,Bullet List Char,Bullet Normal Char,lp1 Char,List Paragraph1 Char,lp11 Char,Steps Char,List Paragraph Char Char Char,SGLText List Paragraph Char,Normal Sentence Char,Head 3 Char"/>
    <w:link w:val="a6"/>
    <w:uiPriority w:val="34"/>
    <w:qFormat/>
    <w:locked/>
    <w:rsid w:val="002D35DE"/>
  </w:style>
  <w:style w:type="table" w:customStyle="1" w:styleId="GridTable4-Accent11">
    <w:name w:val="Grid Table 4 - Accent 11"/>
    <w:basedOn w:val="a1"/>
    <w:uiPriority w:val="49"/>
    <w:rsid w:val="003A4ABD"/>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2Char">
    <w:name w:val="عنوان 2 Char"/>
    <w:basedOn w:val="a0"/>
    <w:link w:val="2"/>
    <w:rsid w:val="00942758"/>
    <w:rPr>
      <w:rFonts w:ascii="Sakkal Majalla" w:eastAsia="Times New Roman" w:hAnsi="Sakkal Majalla" w:cs="Sakkal Majalla"/>
      <w:b/>
      <w:bCs/>
      <w:sz w:val="28"/>
      <w:szCs w:val="28"/>
    </w:rPr>
  </w:style>
  <w:style w:type="character" w:customStyle="1" w:styleId="1Char">
    <w:name w:val="عنوان 1 Char"/>
    <w:basedOn w:val="a0"/>
    <w:link w:val="1"/>
    <w:uiPriority w:val="9"/>
    <w:rsid w:val="006D3F0B"/>
    <w:rPr>
      <w:rFonts w:asciiTheme="majorHAnsi" w:eastAsiaTheme="majorEastAsia" w:hAnsiTheme="majorHAnsi" w:cstheme="majorBidi"/>
      <w:color w:val="2E74B5" w:themeColor="accent1" w:themeShade="BF"/>
      <w:sz w:val="32"/>
      <w:szCs w:val="32"/>
    </w:rPr>
  </w:style>
  <w:style w:type="paragraph" w:styleId="ab">
    <w:name w:val="TOC Heading"/>
    <w:basedOn w:val="1"/>
    <w:next w:val="a"/>
    <w:uiPriority w:val="39"/>
    <w:unhideWhenUsed/>
    <w:qFormat/>
    <w:rsid w:val="006D3F0B"/>
    <w:pPr>
      <w:bidi/>
      <w:outlineLvl w:val="9"/>
    </w:pPr>
    <w:rPr>
      <w:rtl/>
    </w:rPr>
  </w:style>
  <w:style w:type="paragraph" w:styleId="20">
    <w:name w:val="toc 2"/>
    <w:basedOn w:val="a"/>
    <w:next w:val="a"/>
    <w:autoRedefine/>
    <w:uiPriority w:val="39"/>
    <w:unhideWhenUsed/>
    <w:rsid w:val="006D3F0B"/>
    <w:pPr>
      <w:spacing w:after="100"/>
      <w:ind w:left="220"/>
    </w:pPr>
  </w:style>
  <w:style w:type="character" w:styleId="Hyperlink">
    <w:name w:val="Hyperlink"/>
    <w:basedOn w:val="a0"/>
    <w:uiPriority w:val="99"/>
    <w:unhideWhenUsed/>
    <w:rsid w:val="006D3F0B"/>
    <w:rPr>
      <w:color w:val="0563C1" w:themeColor="hyperlink"/>
      <w:u w:val="single"/>
    </w:rPr>
  </w:style>
  <w:style w:type="paragraph" w:styleId="10">
    <w:name w:val="toc 1"/>
    <w:basedOn w:val="a"/>
    <w:next w:val="a"/>
    <w:autoRedefine/>
    <w:uiPriority w:val="39"/>
    <w:unhideWhenUsed/>
    <w:rsid w:val="006D3F0B"/>
    <w:pPr>
      <w:spacing w:after="100"/>
    </w:pPr>
  </w:style>
  <w:style w:type="paragraph" w:styleId="ac">
    <w:name w:val="Balloon Text"/>
    <w:basedOn w:val="a"/>
    <w:link w:val="Char2"/>
    <w:uiPriority w:val="99"/>
    <w:semiHidden/>
    <w:unhideWhenUsed/>
    <w:rsid w:val="00B062C9"/>
    <w:pPr>
      <w:spacing w:after="0" w:line="240" w:lineRule="auto"/>
    </w:pPr>
    <w:rPr>
      <w:rFonts w:ascii="Tahoma" w:hAnsi="Tahoma" w:cs="Tahoma"/>
      <w:sz w:val="16"/>
      <w:szCs w:val="16"/>
    </w:rPr>
  </w:style>
  <w:style w:type="character" w:customStyle="1" w:styleId="Char2">
    <w:name w:val="نص في بالون Char"/>
    <w:basedOn w:val="a0"/>
    <w:link w:val="ac"/>
    <w:uiPriority w:val="99"/>
    <w:semiHidden/>
    <w:rsid w:val="00B062C9"/>
    <w:rPr>
      <w:rFonts w:ascii="Tahoma" w:hAnsi="Tahoma" w:cs="Tahoma"/>
      <w:sz w:val="16"/>
      <w:szCs w:val="16"/>
    </w:rPr>
  </w:style>
  <w:style w:type="paragraph" w:styleId="ad">
    <w:name w:val="Block Text"/>
    <w:basedOn w:val="a"/>
    <w:rsid w:val="00B15A88"/>
    <w:pPr>
      <w:spacing w:after="0" w:line="240" w:lineRule="auto"/>
      <w:ind w:left="-180" w:right="-180"/>
      <w:jc w:val="lowKashida"/>
    </w:pPr>
    <w:rPr>
      <w:rFonts w:ascii="Times New Roman" w:eastAsia="Times New Roman" w:hAnsi="Times New Roman" w:cs="Times New Roman"/>
      <w:sz w:val="36"/>
      <w:szCs w:val="36"/>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alifta.net/"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yperlink" Target="https://binbaz.org.sa/"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مستند" ma:contentTypeID="0x0101007949188D5059934B8102C12203A9706F" ma:contentTypeVersion="1" ma:contentTypeDescription="إنشاء مستند جديد." ma:contentTypeScope="" ma:versionID="c7176a9da6cc92d5016c46927c8ef02b">
  <xsd:schema xmlns:xsd="http://www.w3.org/2001/XMLSchema" xmlns:xs="http://www.w3.org/2001/XMLSchema" xmlns:p="http://schemas.microsoft.com/office/2006/metadata/properties" xmlns:ns2="f5d37f1a-14cb-45cf-8985-a5d7bc1fd1b4" targetNamespace="http://schemas.microsoft.com/office/2006/metadata/properties" ma:root="true" ma:fieldsID="62f17873d52d0b97a53bf7004987e357" ns2:_="">
    <xsd:import namespace="f5d37f1a-14cb-45cf-8985-a5d7bc1fd1b4"/>
    <xsd:element name="properties">
      <xsd:complexType>
        <xsd:sequence>
          <xsd:element name="documentManagement">
            <xsd:complexType>
              <xsd:all>
                <xsd:element ref="ns2:MediaAssetsCateg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d37f1a-14cb-45cf-8985-a5d7bc1fd1b4" elementFormDefault="qualified">
    <xsd:import namespace="http://schemas.microsoft.com/office/2006/documentManagement/types"/>
    <xsd:import namespace="http://schemas.microsoft.com/office/infopath/2007/PartnerControls"/>
    <xsd:element name="MediaAssetsCategory" ma:index="8" nillable="true" ma:displayName="MediaAssetsCategory" ma:list="{61c78198-5e74-42e4-9882-99e609cd09ca}" ma:internalName="MediaAssetsCategory" ma:showField="Title" ma:web="973ac471-f4ed-43fd-af30-04fd68a815b1">
      <xsd:simpleType>
        <xsd:restriction base="dms:Lookup"/>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نوع المحتوى"/>
        <xsd:element ref="dc:title" minOccurs="0" maxOccurs="1" ma:index="4" ma:displayName="العنوان"/>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MediaAssetsCategory xmlns="f5d37f1a-14cb-45cf-8985-a5d7bc1fd1b4"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0DABF9-2DDA-4294-B48D-4BF126AF70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d37f1a-14cb-45cf-8985-a5d7bc1fd1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D41ED9A-1873-4B39-A3EC-E488F5FCEE09}">
  <ds:schemaRefs>
    <ds:schemaRef ds:uri="http://schemas.microsoft.com/sharepoint/v3/contenttype/forms"/>
  </ds:schemaRefs>
</ds:datastoreItem>
</file>

<file path=customXml/itemProps3.xml><?xml version="1.0" encoding="utf-8"?>
<ds:datastoreItem xmlns:ds="http://schemas.openxmlformats.org/officeDocument/2006/customXml" ds:itemID="{6CBFB7AD-734E-4710-8134-54A660E5FDEE}">
  <ds:schemaRefs>
    <ds:schemaRef ds:uri="http://schemas.microsoft.com/office/2006/metadata/properties"/>
    <ds:schemaRef ds:uri="http://schemas.microsoft.com/office/infopath/2007/PartnerControls"/>
    <ds:schemaRef ds:uri="f5d37f1a-14cb-45cf-8985-a5d7bc1fd1b4"/>
  </ds:schemaRefs>
</ds:datastoreItem>
</file>

<file path=customXml/itemProps4.xml><?xml version="1.0" encoding="utf-8"?>
<ds:datastoreItem xmlns:ds="http://schemas.openxmlformats.org/officeDocument/2006/customXml" ds:itemID="{0CD6161D-EEB3-4519-961D-723949DD7F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634</TotalTime>
  <Pages>10</Pages>
  <Words>2037</Words>
  <Characters>11617</Characters>
  <Application>Microsoft Office Word</Application>
  <DocSecurity>0</DocSecurity>
  <Lines>96</Lines>
  <Paragraphs>27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13627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Khalaf  Alharbi</dc:creator>
  <cp:lastModifiedBy>DoTNeT</cp:lastModifiedBy>
  <cp:revision>32</cp:revision>
  <cp:lastPrinted>2025-12-03T14:46:00Z</cp:lastPrinted>
  <dcterms:created xsi:type="dcterms:W3CDTF">2025-09-07T06:01:00Z</dcterms:created>
  <dcterms:modified xsi:type="dcterms:W3CDTF">2025-12-03T14:47:00Z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d3c4dab1e5628243bbe45a1b88f34519ce208664a40b60d8f5d2084e0e2f6cd4</vt:lpwstr>
  </property>
  <property fmtid="{D5CDD505-2E9C-101B-9397-08002B2CF9AE}" pid="3" name="ContentTypeId">
    <vt:lpwstr>0x0101007949188D5059934B8102C12203A9706F</vt:lpwstr>
  </property>
</Properties>
</file>